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BB72" w14:textId="77777777" w:rsidR="00232716" w:rsidRDefault="00232716" w:rsidP="00232716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w:drawing>
          <wp:inline distT="0" distB="0" distL="0" distR="0" wp14:anchorId="12459FAA" wp14:editId="24D35991">
            <wp:extent cx="1590675" cy="599912"/>
            <wp:effectExtent l="0" t="0" r="0" b="0"/>
            <wp:docPr id="2" name="Picture 1" descr="IAEE 4color logo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EE 4color logo HI R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211" cy="60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FB54" w14:textId="77777777" w:rsidR="00232716" w:rsidRPr="007D2282" w:rsidRDefault="00232716" w:rsidP="00232716">
      <w:pPr>
        <w:rPr>
          <w:rFonts w:ascii="Calibri" w:hAnsi="Calibri"/>
          <w:b/>
          <w:sz w:val="22"/>
          <w:szCs w:val="22"/>
        </w:rPr>
      </w:pPr>
    </w:p>
    <w:p w14:paraId="37140944" w14:textId="0474925B" w:rsidR="00064534" w:rsidRPr="00353C5B" w:rsidRDefault="00232716" w:rsidP="00232716">
      <w:pPr>
        <w:jc w:val="center"/>
        <w:rPr>
          <w:rFonts w:ascii="Calibri" w:hAnsi="Calibri"/>
          <w:b/>
        </w:rPr>
      </w:pPr>
      <w:r w:rsidRPr="00353C5B">
        <w:rPr>
          <w:rFonts w:ascii="Calibri" w:hAnsi="Calibri"/>
          <w:b/>
        </w:rPr>
        <w:t>20</w:t>
      </w:r>
      <w:r w:rsidR="00B6172F" w:rsidRPr="00353C5B">
        <w:rPr>
          <w:rFonts w:ascii="Calibri" w:hAnsi="Calibri"/>
          <w:b/>
        </w:rPr>
        <w:t>2</w:t>
      </w:r>
      <w:r w:rsidR="009D192A" w:rsidRPr="00353C5B">
        <w:rPr>
          <w:rFonts w:ascii="Calibri" w:hAnsi="Calibri"/>
          <w:b/>
        </w:rPr>
        <w:t>3</w:t>
      </w:r>
      <w:r w:rsidRPr="00353C5B">
        <w:rPr>
          <w:rFonts w:ascii="Calibri" w:hAnsi="Calibri"/>
          <w:b/>
        </w:rPr>
        <w:t xml:space="preserve"> CHAPTER ASSESSMENT TOOL (</w:t>
      </w:r>
      <w:smartTag w:uri="urn:schemas-microsoft-com:office:smarttags" w:element="stockticker">
        <w:r w:rsidRPr="00353C5B">
          <w:rPr>
            <w:rFonts w:ascii="Calibri" w:hAnsi="Calibri"/>
            <w:b/>
          </w:rPr>
          <w:t>CAT</w:t>
        </w:r>
      </w:smartTag>
      <w:r w:rsidRPr="00353C5B">
        <w:rPr>
          <w:rFonts w:ascii="Calibri" w:hAnsi="Calibri"/>
          <w:b/>
        </w:rPr>
        <w:t>)</w:t>
      </w:r>
      <w:r w:rsidR="00064534" w:rsidRPr="00353C5B">
        <w:rPr>
          <w:rFonts w:ascii="Calibri" w:hAnsi="Calibri"/>
          <w:b/>
        </w:rPr>
        <w:t xml:space="preserve"> </w:t>
      </w:r>
    </w:p>
    <w:p w14:paraId="5E4A832E" w14:textId="7BDEA50D" w:rsidR="00232716" w:rsidRPr="00353C5B" w:rsidRDefault="00064534" w:rsidP="00232716">
      <w:pPr>
        <w:jc w:val="center"/>
        <w:rPr>
          <w:rFonts w:ascii="Calibri" w:hAnsi="Calibri"/>
          <w:b/>
          <w:color w:val="FF0000"/>
          <w:u w:val="single"/>
        </w:rPr>
      </w:pPr>
      <w:r w:rsidRPr="00353C5B">
        <w:rPr>
          <w:rFonts w:ascii="Calibri" w:hAnsi="Calibri"/>
          <w:b/>
          <w:color w:val="FF0000"/>
          <w:u w:val="single"/>
        </w:rPr>
        <w:t>Submission</w:t>
      </w:r>
      <w:r w:rsidR="00B7322C" w:rsidRPr="00353C5B">
        <w:rPr>
          <w:rFonts w:ascii="Calibri" w:hAnsi="Calibri"/>
          <w:b/>
          <w:color w:val="FF0000"/>
          <w:u w:val="single"/>
        </w:rPr>
        <w:t>s</w:t>
      </w:r>
      <w:r w:rsidRPr="00353C5B">
        <w:rPr>
          <w:rFonts w:ascii="Calibri" w:hAnsi="Calibri"/>
          <w:b/>
          <w:color w:val="FF0000"/>
          <w:u w:val="single"/>
        </w:rPr>
        <w:t xml:space="preserve"> received late will not be </w:t>
      </w:r>
      <w:r w:rsidR="00DF28A8" w:rsidRPr="00353C5B">
        <w:rPr>
          <w:rFonts w:ascii="Calibri" w:hAnsi="Calibri"/>
          <w:b/>
          <w:color w:val="FF0000"/>
          <w:u w:val="single"/>
        </w:rPr>
        <w:t>considered.</w:t>
      </w:r>
    </w:p>
    <w:p w14:paraId="6B97685B" w14:textId="77777777" w:rsidR="00232716" w:rsidRDefault="00232716" w:rsidP="00232716">
      <w:pPr>
        <w:rPr>
          <w:rFonts w:ascii="Calibri" w:hAnsi="Calibri"/>
          <w:b/>
          <w:color w:val="999999"/>
          <w:sz w:val="22"/>
          <w:szCs w:val="22"/>
        </w:rPr>
      </w:pPr>
    </w:p>
    <w:p w14:paraId="2A8B536F" w14:textId="77777777" w:rsidR="00232716" w:rsidRPr="00353C5B" w:rsidRDefault="00232716" w:rsidP="00064534">
      <w:pPr>
        <w:rPr>
          <w:rFonts w:ascii="Calibri" w:hAnsi="Calibri"/>
          <w:b/>
          <w:color w:val="999999"/>
        </w:rPr>
      </w:pPr>
      <w:r w:rsidRPr="00353C5B">
        <w:rPr>
          <w:rFonts w:ascii="Calibri" w:hAnsi="Calibri"/>
          <w:b/>
          <w:color w:val="999999"/>
        </w:rPr>
        <w:t>ABOUT THE ASSESSMENT TOOL</w:t>
      </w:r>
    </w:p>
    <w:p w14:paraId="3E0CA436" w14:textId="77777777" w:rsidR="00232716" w:rsidRPr="004A063F" w:rsidRDefault="00232716" w:rsidP="00064534">
      <w:pPr>
        <w:rPr>
          <w:rFonts w:ascii="Calibri" w:hAnsi="Calibri"/>
          <w:sz w:val="22"/>
          <w:szCs w:val="22"/>
        </w:rPr>
      </w:pPr>
      <w:r w:rsidRPr="004A063F">
        <w:rPr>
          <w:rFonts w:ascii="Calibri" w:hAnsi="Calibri"/>
          <w:sz w:val="22"/>
          <w:szCs w:val="22"/>
        </w:rPr>
        <w:t xml:space="preserve">The IAEE </w:t>
      </w:r>
      <w:r>
        <w:rPr>
          <w:rFonts w:ascii="Calibri" w:hAnsi="Calibri"/>
          <w:sz w:val="22"/>
          <w:szCs w:val="22"/>
        </w:rPr>
        <w:t>Chapter Assessment Tool (</w:t>
      </w:r>
      <w:smartTag w:uri="urn:schemas-microsoft-com:office:smarttags" w:element="stockticker">
        <w:r>
          <w:rPr>
            <w:rFonts w:ascii="Calibri" w:hAnsi="Calibri"/>
            <w:sz w:val="22"/>
            <w:szCs w:val="22"/>
          </w:rPr>
          <w:t>CAT</w:t>
        </w:r>
      </w:smartTag>
      <w:r>
        <w:rPr>
          <w:rFonts w:ascii="Calibri" w:hAnsi="Calibri"/>
          <w:sz w:val="22"/>
          <w:szCs w:val="22"/>
        </w:rPr>
        <w:t>)</w:t>
      </w:r>
      <w:r w:rsidRPr="004A063F">
        <w:rPr>
          <w:rFonts w:ascii="Calibri" w:hAnsi="Calibri"/>
          <w:sz w:val="22"/>
          <w:szCs w:val="22"/>
        </w:rPr>
        <w:t xml:space="preserve"> is designed to </w:t>
      </w:r>
      <w:r>
        <w:rPr>
          <w:rFonts w:ascii="Calibri" w:hAnsi="Calibri"/>
          <w:sz w:val="22"/>
          <w:szCs w:val="22"/>
        </w:rPr>
        <w:t>assist chapter leadership in capturing</w:t>
      </w:r>
      <w:r w:rsidRPr="004A063F">
        <w:rPr>
          <w:rFonts w:ascii="Calibri" w:hAnsi="Calibri"/>
          <w:sz w:val="22"/>
          <w:szCs w:val="22"/>
        </w:rPr>
        <w:t xml:space="preserve"> and review</w:t>
      </w:r>
      <w:r>
        <w:rPr>
          <w:rFonts w:ascii="Calibri" w:hAnsi="Calibri"/>
          <w:sz w:val="22"/>
          <w:szCs w:val="22"/>
        </w:rPr>
        <w:t>ing</w:t>
      </w:r>
      <w:r w:rsidRPr="004A063F">
        <w:rPr>
          <w:rFonts w:ascii="Calibri" w:hAnsi="Calibri"/>
          <w:sz w:val="22"/>
          <w:szCs w:val="22"/>
        </w:rPr>
        <w:t xml:space="preserve"> the accomplishments of their chapter over the previous calendar year.  In addition, the </w:t>
      </w:r>
      <w:r>
        <w:rPr>
          <w:rFonts w:ascii="Calibri" w:hAnsi="Calibri"/>
          <w:sz w:val="22"/>
          <w:szCs w:val="22"/>
        </w:rPr>
        <w:t>tool</w:t>
      </w:r>
      <w:r w:rsidRPr="004A063F">
        <w:rPr>
          <w:rFonts w:ascii="Calibri" w:hAnsi="Calibri"/>
          <w:sz w:val="22"/>
          <w:szCs w:val="22"/>
        </w:rPr>
        <w:t xml:space="preserve"> aides IAEE headquarters in establishing and sharing effective and best practices with other IAEE chapters</w:t>
      </w:r>
      <w:r>
        <w:rPr>
          <w:rFonts w:ascii="Calibri" w:hAnsi="Calibri"/>
          <w:sz w:val="22"/>
          <w:szCs w:val="22"/>
        </w:rPr>
        <w:t>, as well as</w:t>
      </w:r>
      <w:r w:rsidRPr="004A063F">
        <w:rPr>
          <w:rFonts w:ascii="Calibri" w:hAnsi="Calibri"/>
          <w:sz w:val="22"/>
          <w:szCs w:val="22"/>
        </w:rPr>
        <w:t xml:space="preserve"> rewarding chapters of all sizes for their efforts in areas such as chapter management, chapter programming, leadership, social responsibility, </w:t>
      </w:r>
      <w:r>
        <w:rPr>
          <w:rFonts w:ascii="Calibri" w:hAnsi="Calibri"/>
          <w:sz w:val="22"/>
          <w:szCs w:val="22"/>
        </w:rPr>
        <w:t>student engagement</w:t>
      </w:r>
      <w:r w:rsidRPr="004A063F">
        <w:rPr>
          <w:rFonts w:ascii="Calibri" w:hAnsi="Calibri"/>
          <w:sz w:val="22"/>
          <w:szCs w:val="22"/>
        </w:rPr>
        <w:t>, and more.</w:t>
      </w:r>
    </w:p>
    <w:p w14:paraId="0604921F" w14:textId="77777777" w:rsidR="00232716" w:rsidRPr="004A063F" w:rsidRDefault="00232716" w:rsidP="00064534">
      <w:pPr>
        <w:rPr>
          <w:rFonts w:ascii="Calibri" w:hAnsi="Calibri"/>
          <w:sz w:val="22"/>
          <w:szCs w:val="22"/>
        </w:rPr>
      </w:pPr>
    </w:p>
    <w:p w14:paraId="78667551" w14:textId="48F813CD" w:rsidR="00232716" w:rsidRPr="004A063F" w:rsidRDefault="00232716" w:rsidP="00064534">
      <w:pPr>
        <w:rPr>
          <w:rFonts w:ascii="Calibri" w:hAnsi="Calibri"/>
          <w:sz w:val="22"/>
          <w:szCs w:val="22"/>
        </w:rPr>
      </w:pPr>
      <w:r w:rsidRPr="004A063F">
        <w:rPr>
          <w:rFonts w:ascii="Calibri" w:hAnsi="Calibri"/>
          <w:sz w:val="22"/>
          <w:szCs w:val="22"/>
        </w:rPr>
        <w:t xml:space="preserve">Each chapter that successfully completes the </w:t>
      </w:r>
      <w:r>
        <w:rPr>
          <w:rFonts w:ascii="Calibri" w:hAnsi="Calibri"/>
          <w:sz w:val="22"/>
          <w:szCs w:val="22"/>
        </w:rPr>
        <w:t xml:space="preserve">assessment tool (based on activity conducted in </w:t>
      </w:r>
      <w:r w:rsidR="00CB5C94">
        <w:rPr>
          <w:rFonts w:ascii="Calibri" w:hAnsi="Calibri"/>
          <w:sz w:val="22"/>
          <w:szCs w:val="22"/>
        </w:rPr>
        <w:t xml:space="preserve">October </w:t>
      </w:r>
      <w:r>
        <w:rPr>
          <w:rFonts w:ascii="Calibri" w:hAnsi="Calibri"/>
          <w:sz w:val="22"/>
          <w:szCs w:val="22"/>
        </w:rPr>
        <w:t>20</w:t>
      </w:r>
      <w:r w:rsidR="00AE5D2A">
        <w:rPr>
          <w:rFonts w:ascii="Calibri" w:hAnsi="Calibri"/>
          <w:sz w:val="22"/>
          <w:szCs w:val="22"/>
        </w:rPr>
        <w:t>2</w:t>
      </w:r>
      <w:r w:rsidR="009D192A">
        <w:rPr>
          <w:rFonts w:ascii="Calibri" w:hAnsi="Calibri"/>
          <w:sz w:val="22"/>
          <w:szCs w:val="22"/>
        </w:rPr>
        <w:t>2</w:t>
      </w:r>
      <w:r w:rsidR="00CB5C94">
        <w:rPr>
          <w:rFonts w:ascii="Calibri" w:hAnsi="Calibri"/>
          <w:sz w:val="22"/>
          <w:szCs w:val="22"/>
        </w:rPr>
        <w:t>- September 2023</w:t>
      </w:r>
      <w:r w:rsidRPr="004A063F">
        <w:rPr>
          <w:rFonts w:ascii="Calibri" w:hAnsi="Calibri"/>
          <w:sz w:val="22"/>
          <w:szCs w:val="22"/>
        </w:rPr>
        <w:t>) and submits it</w:t>
      </w:r>
      <w:r>
        <w:rPr>
          <w:rFonts w:ascii="Calibri" w:hAnsi="Calibri"/>
          <w:sz w:val="22"/>
          <w:szCs w:val="22"/>
        </w:rPr>
        <w:t xml:space="preserve"> to IAEE HQ by the deadline of</w:t>
      </w:r>
      <w:r w:rsidR="00AE5D2A">
        <w:rPr>
          <w:rFonts w:ascii="Calibri" w:hAnsi="Calibri"/>
          <w:sz w:val="22"/>
          <w:szCs w:val="22"/>
        </w:rPr>
        <w:t xml:space="preserve"> </w:t>
      </w:r>
      <w:r w:rsidR="0026742B">
        <w:rPr>
          <w:rFonts w:ascii="Calibri" w:hAnsi="Calibri"/>
          <w:sz w:val="22"/>
          <w:szCs w:val="22"/>
        </w:rPr>
        <w:t>Wednesday</w:t>
      </w:r>
      <w:r w:rsidR="00B6172F">
        <w:rPr>
          <w:rFonts w:ascii="Calibri" w:hAnsi="Calibri"/>
          <w:sz w:val="22"/>
          <w:szCs w:val="22"/>
        </w:rPr>
        <w:t xml:space="preserve">, </w:t>
      </w:r>
      <w:r w:rsidR="00DE03B4">
        <w:rPr>
          <w:rFonts w:ascii="Calibri" w:hAnsi="Calibri"/>
          <w:sz w:val="22"/>
          <w:szCs w:val="22"/>
        </w:rPr>
        <w:t>4 October</w:t>
      </w:r>
      <w:r w:rsidRPr="004A06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</w:t>
      </w:r>
      <w:r w:rsidR="00B6172F">
        <w:rPr>
          <w:rFonts w:ascii="Calibri" w:hAnsi="Calibri"/>
          <w:sz w:val="22"/>
          <w:szCs w:val="22"/>
        </w:rPr>
        <w:t>2</w:t>
      </w:r>
      <w:r w:rsidR="009D192A">
        <w:rPr>
          <w:rFonts w:ascii="Calibri" w:hAnsi="Calibri"/>
          <w:sz w:val="22"/>
          <w:szCs w:val="22"/>
        </w:rPr>
        <w:t>3</w:t>
      </w:r>
      <w:r w:rsidRPr="001471BB">
        <w:rPr>
          <w:rFonts w:ascii="Calibri" w:hAnsi="Calibri"/>
          <w:sz w:val="22"/>
          <w:szCs w:val="22"/>
        </w:rPr>
        <w:t xml:space="preserve"> is eligible to compete for complimentary registrations for </w:t>
      </w:r>
      <w:r w:rsidRPr="001471BB">
        <w:rPr>
          <w:rFonts w:ascii="Calibri" w:hAnsi="Calibri"/>
          <w:i/>
          <w:sz w:val="22"/>
          <w:szCs w:val="22"/>
        </w:rPr>
        <w:t>Expo! Expo!</w:t>
      </w:r>
      <w:r w:rsidRPr="001471BB">
        <w:rPr>
          <w:rFonts w:ascii="Calibri" w:hAnsi="Calibri"/>
          <w:sz w:val="22"/>
          <w:szCs w:val="22"/>
        </w:rPr>
        <w:t xml:space="preserve"> IAEE’s Annual Meeting and Exhibition</w:t>
      </w:r>
      <w:r w:rsidRPr="004A063F">
        <w:rPr>
          <w:rFonts w:ascii="Calibri" w:hAnsi="Calibri"/>
          <w:sz w:val="22"/>
          <w:szCs w:val="22"/>
        </w:rPr>
        <w:t>.  There are many great ways to use your complimentary registration.  For example, you might:</w:t>
      </w:r>
      <w:r>
        <w:rPr>
          <w:rFonts w:ascii="Calibri" w:hAnsi="Calibri"/>
          <w:sz w:val="22"/>
          <w:szCs w:val="22"/>
        </w:rPr>
        <w:tab/>
      </w:r>
      <w:r w:rsidRPr="004A063F">
        <w:rPr>
          <w:rFonts w:ascii="Calibri" w:hAnsi="Calibri"/>
          <w:sz w:val="22"/>
          <w:szCs w:val="22"/>
        </w:rPr>
        <w:br/>
      </w:r>
    </w:p>
    <w:p w14:paraId="0DAF9E43" w14:textId="77777777" w:rsidR="00232716" w:rsidRPr="004A063F" w:rsidRDefault="00232716" w:rsidP="0006453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A063F">
        <w:rPr>
          <w:rFonts w:ascii="Calibri" w:hAnsi="Calibri"/>
          <w:sz w:val="22"/>
          <w:szCs w:val="22"/>
        </w:rPr>
        <w:t xml:space="preserve">Gift the registration to a new chapter member who has never attended </w:t>
      </w:r>
      <w:r w:rsidRPr="004A063F">
        <w:rPr>
          <w:rFonts w:ascii="Calibri" w:hAnsi="Calibri"/>
          <w:i/>
          <w:sz w:val="22"/>
          <w:szCs w:val="22"/>
        </w:rPr>
        <w:t>Expo! Expo!</w:t>
      </w:r>
    </w:p>
    <w:p w14:paraId="2557314E" w14:textId="77777777" w:rsidR="00232716" w:rsidRPr="004A063F" w:rsidRDefault="00232716" w:rsidP="0006453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A063F">
        <w:rPr>
          <w:rFonts w:ascii="Calibri" w:hAnsi="Calibri"/>
          <w:sz w:val="22"/>
          <w:szCs w:val="22"/>
        </w:rPr>
        <w:t>Hold a recruitment competition and reward the member who recruits the highest number of new members.</w:t>
      </w:r>
    </w:p>
    <w:p w14:paraId="1D0B4352" w14:textId="77777777" w:rsidR="00232716" w:rsidRPr="004A063F" w:rsidRDefault="00232716" w:rsidP="0006453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A063F">
        <w:rPr>
          <w:rFonts w:ascii="Calibri" w:hAnsi="Calibri"/>
          <w:sz w:val="22"/>
          <w:szCs w:val="22"/>
        </w:rPr>
        <w:t>Honor your chapter’s “Volunteer of the Year.”</w:t>
      </w:r>
    </w:p>
    <w:p w14:paraId="54226D4A" w14:textId="77777777" w:rsidR="00232716" w:rsidRPr="004A063F" w:rsidRDefault="00232716" w:rsidP="0006453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A063F">
        <w:rPr>
          <w:rFonts w:ascii="Calibri" w:hAnsi="Calibri"/>
          <w:sz w:val="22"/>
          <w:szCs w:val="22"/>
        </w:rPr>
        <w:t xml:space="preserve">Send a student member to </w:t>
      </w:r>
      <w:r w:rsidRPr="004A063F">
        <w:rPr>
          <w:rFonts w:ascii="Calibri" w:hAnsi="Calibri"/>
          <w:i/>
          <w:sz w:val="22"/>
          <w:szCs w:val="22"/>
        </w:rPr>
        <w:t>Expo! Expo!</w:t>
      </w:r>
    </w:p>
    <w:p w14:paraId="47C79B2E" w14:textId="77777777" w:rsidR="00232716" w:rsidRDefault="00232716" w:rsidP="00064534">
      <w:pPr>
        <w:rPr>
          <w:rFonts w:ascii="Calibri" w:hAnsi="Calibri"/>
          <w:sz w:val="22"/>
          <w:szCs w:val="22"/>
        </w:rPr>
      </w:pPr>
    </w:p>
    <w:p w14:paraId="4F9911BF" w14:textId="77777777" w:rsidR="00232716" w:rsidRPr="00353C5B" w:rsidRDefault="00232716" w:rsidP="00064534">
      <w:pPr>
        <w:rPr>
          <w:rFonts w:ascii="Calibri" w:hAnsi="Calibri"/>
          <w:b/>
          <w:color w:val="999999"/>
        </w:rPr>
      </w:pPr>
      <w:r w:rsidRPr="00353C5B">
        <w:rPr>
          <w:rFonts w:ascii="Calibri" w:hAnsi="Calibri"/>
          <w:b/>
          <w:color w:val="999999"/>
        </w:rPr>
        <w:t>GETTING STARTED</w:t>
      </w:r>
    </w:p>
    <w:p w14:paraId="3E4AA4A7" w14:textId="5D2250B9" w:rsidR="00232716" w:rsidRDefault="00232716" w:rsidP="00064534">
      <w:pPr>
        <w:rPr>
          <w:rFonts w:ascii="Calibri" w:hAnsi="Calibri"/>
          <w:sz w:val="22"/>
          <w:szCs w:val="22"/>
        </w:rPr>
      </w:pPr>
      <w:r w:rsidRPr="004A063F">
        <w:rPr>
          <w:rFonts w:ascii="Calibri" w:hAnsi="Calibri"/>
          <w:sz w:val="22"/>
          <w:szCs w:val="22"/>
        </w:rPr>
        <w:t xml:space="preserve">To begin, simply review the </w:t>
      </w:r>
      <w:r>
        <w:rPr>
          <w:rFonts w:ascii="Calibri" w:hAnsi="Calibri"/>
          <w:sz w:val="22"/>
          <w:szCs w:val="22"/>
        </w:rPr>
        <w:t xml:space="preserve">categories </w:t>
      </w:r>
      <w:r w:rsidR="006375CE">
        <w:rPr>
          <w:rFonts w:ascii="Calibri" w:hAnsi="Calibri"/>
          <w:sz w:val="22"/>
          <w:szCs w:val="22"/>
        </w:rPr>
        <w:t xml:space="preserve">in the </w:t>
      </w:r>
      <w:r w:rsidR="005F5983">
        <w:rPr>
          <w:rFonts w:ascii="Calibri" w:hAnsi="Calibri"/>
          <w:sz w:val="22"/>
          <w:szCs w:val="22"/>
        </w:rPr>
        <w:t>Excel</w:t>
      </w:r>
      <w:r w:rsidR="006375CE">
        <w:rPr>
          <w:rFonts w:ascii="Calibri" w:hAnsi="Calibri"/>
          <w:sz w:val="22"/>
          <w:szCs w:val="22"/>
        </w:rPr>
        <w:t xml:space="preserve"> file attached</w:t>
      </w:r>
      <w:r w:rsidRPr="004A063F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 xml:space="preserve">select </w:t>
      </w:r>
      <w:r w:rsidRPr="004A063F">
        <w:rPr>
          <w:rFonts w:ascii="Calibri" w:hAnsi="Calibri"/>
          <w:sz w:val="22"/>
          <w:szCs w:val="22"/>
        </w:rPr>
        <w:t>the activities your chapter completed during the calendar year in review</w:t>
      </w:r>
      <w:r w:rsidR="006375CE">
        <w:rPr>
          <w:rFonts w:ascii="Calibri" w:hAnsi="Calibri"/>
          <w:sz w:val="22"/>
          <w:szCs w:val="22"/>
        </w:rPr>
        <w:t xml:space="preserve">, please note those that are mandatory, must be completed </w:t>
      </w:r>
      <w:r w:rsidR="00F711A3">
        <w:rPr>
          <w:rFonts w:ascii="Calibri" w:hAnsi="Calibri"/>
          <w:sz w:val="22"/>
          <w:szCs w:val="22"/>
        </w:rPr>
        <w:t>to</w:t>
      </w:r>
      <w:r w:rsidR="006375CE">
        <w:rPr>
          <w:rFonts w:ascii="Calibri" w:hAnsi="Calibri"/>
          <w:sz w:val="22"/>
          <w:szCs w:val="22"/>
        </w:rPr>
        <w:t xml:space="preserve"> be </w:t>
      </w:r>
      <w:r w:rsidR="005F5983">
        <w:rPr>
          <w:rFonts w:ascii="Calibri" w:hAnsi="Calibri"/>
          <w:sz w:val="22"/>
          <w:szCs w:val="22"/>
        </w:rPr>
        <w:t>considered</w:t>
      </w:r>
      <w:r w:rsidR="006375CE">
        <w:rPr>
          <w:rFonts w:ascii="Calibri" w:hAnsi="Calibri"/>
          <w:sz w:val="22"/>
          <w:szCs w:val="22"/>
        </w:rPr>
        <w:t xml:space="preserve"> for the complimentary Expo! Expo! </w:t>
      </w:r>
      <w:r w:rsidR="005F5983">
        <w:rPr>
          <w:rFonts w:ascii="Calibri" w:hAnsi="Calibri"/>
          <w:sz w:val="22"/>
          <w:szCs w:val="22"/>
        </w:rPr>
        <w:t>registrations</w:t>
      </w:r>
      <w:r w:rsidRPr="004A063F">
        <w:rPr>
          <w:rFonts w:ascii="Calibri" w:hAnsi="Calibri"/>
          <w:sz w:val="22"/>
          <w:szCs w:val="22"/>
        </w:rPr>
        <w:t xml:space="preserve">.  </w:t>
      </w:r>
      <w:r w:rsidR="005F5983">
        <w:rPr>
          <w:rFonts w:ascii="Calibri" w:hAnsi="Calibri"/>
          <w:sz w:val="22"/>
          <w:szCs w:val="22"/>
        </w:rPr>
        <w:t xml:space="preserve">The </w:t>
      </w:r>
      <w:r w:rsidR="00F711A3">
        <w:rPr>
          <w:rFonts w:ascii="Calibri" w:hAnsi="Calibri"/>
          <w:sz w:val="22"/>
          <w:szCs w:val="22"/>
        </w:rPr>
        <w:t>Excel</w:t>
      </w:r>
      <w:r w:rsidR="005F5983">
        <w:rPr>
          <w:rFonts w:ascii="Calibri" w:hAnsi="Calibri"/>
          <w:sz w:val="22"/>
          <w:szCs w:val="22"/>
        </w:rPr>
        <w:t xml:space="preserve"> file should automatically tally </w:t>
      </w:r>
      <w:r>
        <w:rPr>
          <w:rFonts w:ascii="Calibri" w:hAnsi="Calibri"/>
          <w:sz w:val="22"/>
          <w:szCs w:val="22"/>
        </w:rPr>
        <w:t>your chapter’s</w:t>
      </w:r>
      <w:r w:rsidRPr="004A063F">
        <w:rPr>
          <w:rFonts w:ascii="Calibri" w:hAnsi="Calibri"/>
          <w:sz w:val="22"/>
          <w:szCs w:val="22"/>
        </w:rPr>
        <w:t xml:space="preserve"> points</w:t>
      </w:r>
      <w:r>
        <w:rPr>
          <w:rFonts w:ascii="Calibri" w:hAnsi="Calibri"/>
          <w:sz w:val="22"/>
          <w:szCs w:val="22"/>
        </w:rPr>
        <w:t xml:space="preserve"> by multiplying the number of points available for a given activity by the number of activities completed in that category.  </w:t>
      </w:r>
      <w:r w:rsidRPr="004A063F">
        <w:rPr>
          <w:rFonts w:ascii="Calibri" w:hAnsi="Calibri"/>
          <w:sz w:val="22"/>
          <w:szCs w:val="22"/>
        </w:rPr>
        <w:t xml:space="preserve">  </w:t>
      </w:r>
    </w:p>
    <w:p w14:paraId="509B7375" w14:textId="77777777" w:rsidR="00232716" w:rsidRDefault="00232716" w:rsidP="00064534">
      <w:pPr>
        <w:rPr>
          <w:rFonts w:ascii="Calibri" w:hAnsi="Calibri"/>
          <w:sz w:val="22"/>
          <w:szCs w:val="22"/>
        </w:rPr>
      </w:pPr>
    </w:p>
    <w:p w14:paraId="76A932B5" w14:textId="64B78D57" w:rsidR="00232716" w:rsidRPr="004A063F" w:rsidRDefault="00232716" w:rsidP="000645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Next, </w:t>
      </w:r>
      <w:r>
        <w:rPr>
          <w:rFonts w:ascii="Calibri" w:hAnsi="Calibri"/>
          <w:b/>
          <w:sz w:val="22"/>
          <w:szCs w:val="22"/>
        </w:rPr>
        <w:t>c</w:t>
      </w:r>
      <w:r w:rsidRPr="004A063F">
        <w:rPr>
          <w:rFonts w:ascii="Calibri" w:hAnsi="Calibri"/>
          <w:b/>
          <w:sz w:val="22"/>
          <w:szCs w:val="22"/>
        </w:rPr>
        <w:t xml:space="preserve">ompile </w:t>
      </w:r>
      <w:r w:rsidR="002034AD">
        <w:rPr>
          <w:rFonts w:ascii="Calibri" w:hAnsi="Calibri"/>
          <w:b/>
          <w:sz w:val="22"/>
          <w:szCs w:val="22"/>
        </w:rPr>
        <w:t>all</w:t>
      </w:r>
      <w:r w:rsidRPr="004A063F">
        <w:rPr>
          <w:rFonts w:ascii="Calibri" w:hAnsi="Calibri"/>
          <w:b/>
          <w:sz w:val="22"/>
          <w:szCs w:val="22"/>
        </w:rPr>
        <w:t xml:space="preserve"> attachments that represent your efforts</w:t>
      </w:r>
      <w:r>
        <w:rPr>
          <w:rFonts w:ascii="Calibri" w:hAnsi="Calibri"/>
          <w:sz w:val="22"/>
          <w:szCs w:val="22"/>
        </w:rPr>
        <w:t xml:space="preserve">. </w:t>
      </w:r>
      <w:r w:rsidRPr="004A063F">
        <w:rPr>
          <w:rFonts w:ascii="Calibri" w:hAnsi="Calibri"/>
          <w:sz w:val="22"/>
          <w:szCs w:val="22"/>
        </w:rPr>
        <w:t xml:space="preserve">For example, you </w:t>
      </w:r>
      <w:r w:rsidR="00500DB3">
        <w:rPr>
          <w:rFonts w:ascii="Calibri" w:hAnsi="Calibri"/>
          <w:sz w:val="22"/>
          <w:szCs w:val="22"/>
        </w:rPr>
        <w:t>will need to</w:t>
      </w:r>
      <w:r w:rsidRPr="004A063F">
        <w:rPr>
          <w:rFonts w:ascii="Calibri" w:hAnsi="Calibri"/>
          <w:sz w:val="22"/>
          <w:szCs w:val="22"/>
        </w:rPr>
        <w:t xml:space="preserve"> </w:t>
      </w:r>
      <w:r w:rsidR="00493D7B">
        <w:rPr>
          <w:rFonts w:ascii="Calibri" w:hAnsi="Calibri"/>
          <w:sz w:val="22"/>
          <w:szCs w:val="22"/>
        </w:rPr>
        <w:t xml:space="preserve">calendar </w:t>
      </w:r>
      <w:r w:rsidR="00F711A3">
        <w:rPr>
          <w:rFonts w:ascii="Calibri" w:hAnsi="Calibri"/>
          <w:sz w:val="22"/>
          <w:szCs w:val="22"/>
        </w:rPr>
        <w:t xml:space="preserve">of </w:t>
      </w:r>
      <w:r w:rsidR="00493D7B">
        <w:rPr>
          <w:rFonts w:ascii="Calibri" w:hAnsi="Calibri"/>
          <w:sz w:val="22"/>
          <w:szCs w:val="22"/>
        </w:rPr>
        <w:t xml:space="preserve">events, </w:t>
      </w:r>
      <w:r w:rsidRPr="004A063F">
        <w:rPr>
          <w:rFonts w:ascii="Calibri" w:hAnsi="Calibri"/>
          <w:sz w:val="22"/>
          <w:szCs w:val="22"/>
        </w:rPr>
        <w:t xml:space="preserve">submit newsletters, </w:t>
      </w:r>
      <w:r w:rsidR="00493D7B">
        <w:rPr>
          <w:rFonts w:ascii="Calibri" w:hAnsi="Calibri"/>
          <w:sz w:val="22"/>
          <w:szCs w:val="22"/>
        </w:rPr>
        <w:t xml:space="preserve">meeting minutes, </w:t>
      </w:r>
      <w:r w:rsidRPr="004A063F">
        <w:rPr>
          <w:rFonts w:ascii="Calibri" w:hAnsi="Calibri"/>
          <w:sz w:val="22"/>
          <w:szCs w:val="22"/>
        </w:rPr>
        <w:t xml:space="preserve">photos, a copy of your strategic plan, a flyer used to promote an outstanding educational event, etc. </w:t>
      </w:r>
    </w:p>
    <w:p w14:paraId="540B3679" w14:textId="77777777" w:rsidR="00232716" w:rsidRPr="004A063F" w:rsidRDefault="00232716" w:rsidP="00064534">
      <w:pPr>
        <w:rPr>
          <w:rFonts w:ascii="Calibri" w:hAnsi="Calibri"/>
          <w:sz w:val="22"/>
          <w:szCs w:val="22"/>
        </w:rPr>
      </w:pPr>
    </w:p>
    <w:p w14:paraId="4D35AF60" w14:textId="3CED21B9" w:rsidR="00232716" w:rsidRDefault="00232716" w:rsidP="00064534">
      <w:pPr>
        <w:rPr>
          <w:rFonts w:ascii="Calibri" w:hAnsi="Calibri"/>
          <w:sz w:val="22"/>
          <w:szCs w:val="22"/>
        </w:rPr>
      </w:pPr>
      <w:r w:rsidRPr="004A063F">
        <w:rPr>
          <w:rFonts w:ascii="Calibri" w:hAnsi="Calibri"/>
          <w:sz w:val="22"/>
          <w:szCs w:val="22"/>
        </w:rPr>
        <w:t xml:space="preserve">The final step is submitting your </w:t>
      </w:r>
      <w:r>
        <w:rPr>
          <w:rFonts w:ascii="Calibri" w:hAnsi="Calibri"/>
          <w:sz w:val="22"/>
          <w:szCs w:val="22"/>
        </w:rPr>
        <w:t xml:space="preserve">completed </w:t>
      </w:r>
      <w:r w:rsidRPr="004A063F">
        <w:rPr>
          <w:rFonts w:ascii="Calibri" w:hAnsi="Calibri"/>
          <w:sz w:val="22"/>
          <w:szCs w:val="22"/>
        </w:rPr>
        <w:t xml:space="preserve">Chapter </w:t>
      </w:r>
      <w:r>
        <w:rPr>
          <w:rFonts w:ascii="Calibri" w:hAnsi="Calibri"/>
          <w:sz w:val="22"/>
          <w:szCs w:val="22"/>
        </w:rPr>
        <w:t>Assessment Tool to IAEE Headquarters</w:t>
      </w:r>
      <w:r w:rsidRPr="004A063F">
        <w:rPr>
          <w:rFonts w:ascii="Calibri" w:hAnsi="Calibri"/>
          <w:sz w:val="22"/>
          <w:szCs w:val="22"/>
        </w:rPr>
        <w:t xml:space="preserve">.  The completed </w:t>
      </w:r>
      <w:r>
        <w:rPr>
          <w:rFonts w:ascii="Calibri" w:hAnsi="Calibri"/>
          <w:sz w:val="22"/>
          <w:szCs w:val="22"/>
        </w:rPr>
        <w:t>form</w:t>
      </w:r>
      <w:r w:rsidRPr="004A063F">
        <w:rPr>
          <w:rFonts w:ascii="Calibri" w:hAnsi="Calibri"/>
          <w:sz w:val="22"/>
          <w:szCs w:val="22"/>
        </w:rPr>
        <w:t xml:space="preserve"> and all applicable </w:t>
      </w:r>
      <w:r w:rsidR="00F711A3">
        <w:rPr>
          <w:rFonts w:ascii="Calibri" w:hAnsi="Calibri"/>
          <w:sz w:val="22"/>
          <w:szCs w:val="22"/>
        </w:rPr>
        <w:t>information</w:t>
      </w:r>
      <w:r w:rsidRPr="004A063F">
        <w:rPr>
          <w:rFonts w:ascii="Calibri" w:hAnsi="Calibri"/>
          <w:sz w:val="22"/>
          <w:szCs w:val="22"/>
        </w:rPr>
        <w:t xml:space="preserve"> and attachments should be mailed to </w:t>
      </w:r>
      <w:r w:rsidR="00DE03B4">
        <w:rPr>
          <w:rFonts w:ascii="Calibri" w:hAnsi="Calibri"/>
          <w:sz w:val="22"/>
          <w:szCs w:val="22"/>
        </w:rPr>
        <w:t xml:space="preserve">the </w:t>
      </w:r>
      <w:r w:rsidR="00C94367">
        <w:rPr>
          <w:rFonts w:ascii="Calibri" w:hAnsi="Calibri"/>
          <w:sz w:val="22"/>
          <w:szCs w:val="22"/>
        </w:rPr>
        <w:t>Vice President of Engagement and Digital Strategy</w:t>
      </w:r>
      <w:r w:rsidRPr="004A063F">
        <w:rPr>
          <w:rFonts w:ascii="Calibri" w:hAnsi="Calibri"/>
          <w:sz w:val="22"/>
          <w:szCs w:val="22"/>
        </w:rPr>
        <w:t xml:space="preserve">, at </w:t>
      </w:r>
      <w:r>
        <w:rPr>
          <w:rFonts w:ascii="Calibri" w:hAnsi="Calibri"/>
          <w:sz w:val="22"/>
          <w:szCs w:val="22"/>
        </w:rPr>
        <w:t>12700 Park Central Drive, Suite 308</w:t>
      </w:r>
      <w:r w:rsidRPr="004A063F">
        <w:rPr>
          <w:rFonts w:ascii="Calibri" w:hAnsi="Calibri"/>
          <w:sz w:val="22"/>
          <w:szCs w:val="22"/>
        </w:rPr>
        <w:t>, Dallas, TX 75251 or emailed to</w:t>
      </w:r>
      <w:r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F37614">
          <w:rPr>
            <w:rStyle w:val="Hyperlink"/>
            <w:rFonts w:ascii="Calibri" w:hAnsi="Calibri"/>
            <w:sz w:val="22"/>
            <w:szCs w:val="22"/>
          </w:rPr>
          <w:t>lbuchanan@iaee.com</w:t>
        </w:r>
      </w:hyperlink>
    </w:p>
    <w:p w14:paraId="477BF04D" w14:textId="77777777" w:rsidR="00353C5B" w:rsidRPr="00353C5B" w:rsidRDefault="00232716" w:rsidP="00353C5B">
      <w:pPr>
        <w:jc w:val="both"/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</w:pPr>
      <w:r w:rsidRPr="00353C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 xml:space="preserve">no later than </w:t>
      </w:r>
      <w:r w:rsidR="00DE03B4" w:rsidRPr="00353C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Wednesday, 4</w:t>
      </w:r>
      <w:r w:rsidRPr="00353C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 xml:space="preserve"> </w:t>
      </w:r>
      <w:r w:rsidR="00DE03B4" w:rsidRPr="00353C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Octo</w:t>
      </w:r>
      <w:r w:rsidRPr="00353C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ber 20</w:t>
      </w:r>
      <w:r w:rsidR="00B6172F" w:rsidRPr="00353C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2</w:t>
      </w:r>
      <w:r w:rsidR="00042898" w:rsidRPr="00353C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3</w:t>
      </w:r>
      <w:r w:rsidRPr="00353C5B">
        <w:rPr>
          <w:rFonts w:ascii="Calibri" w:hAnsi="Calibri"/>
          <w:b/>
          <w:i/>
          <w:iCs/>
          <w:sz w:val="22"/>
          <w:szCs w:val="22"/>
          <w:u w:val="single"/>
        </w:rPr>
        <w:t>.</w:t>
      </w:r>
      <w:r w:rsidR="001A310E" w:rsidRPr="00353C5B">
        <w:rPr>
          <w:rFonts w:ascii="Calibri" w:hAnsi="Calibri"/>
          <w:b/>
          <w:i/>
          <w:iCs/>
          <w:sz w:val="22"/>
          <w:szCs w:val="22"/>
          <w:u w:val="single"/>
        </w:rPr>
        <w:t xml:space="preserve"> </w:t>
      </w:r>
      <w:r w:rsidR="001A310E" w:rsidRPr="00353C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Late submissions will not be accepted.</w:t>
      </w:r>
      <w:r w:rsidR="001A310E" w:rsidRPr="00064534">
        <w:rPr>
          <w:rFonts w:ascii="Calibri" w:hAnsi="Calibri"/>
          <w:color w:val="FF0000"/>
          <w:sz w:val="22"/>
          <w:szCs w:val="22"/>
        </w:rPr>
        <w:t xml:space="preserve"> </w:t>
      </w:r>
      <w:r w:rsidR="00353C5B" w:rsidRPr="00353C5B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Please pay close attention to what is required for your submission and whether you can count an event twice in different categories.</w:t>
      </w:r>
    </w:p>
    <w:p w14:paraId="51E10A8E" w14:textId="77777777" w:rsidR="00232716" w:rsidRDefault="00232716" w:rsidP="00064534">
      <w:pPr>
        <w:rPr>
          <w:rFonts w:ascii="Calibri" w:hAnsi="Calibri"/>
          <w:sz w:val="22"/>
          <w:szCs w:val="22"/>
        </w:rPr>
      </w:pPr>
    </w:p>
    <w:p w14:paraId="415ED6FB" w14:textId="7EE51428" w:rsidR="00232716" w:rsidRPr="00AF7378" w:rsidRDefault="00232716" w:rsidP="0006453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t>Once your submission is received and total points are calculated, IAEE will alert each chapter’s chair, vice chair</w:t>
      </w:r>
      <w:r w:rsidR="0004289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and administrator regarding the number of complimentary Expo! Expo! registrations they have received.  </w:t>
      </w:r>
      <w:r w:rsidRPr="00FB28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 xml:space="preserve">Submissions received after </w:t>
      </w:r>
      <w:r w:rsidR="00DE03B4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Wednesday, 4 October</w:t>
      </w:r>
      <w:r w:rsidRPr="00FB28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 xml:space="preserve"> 20</w:t>
      </w:r>
      <w:r w:rsidR="00064534" w:rsidRPr="00FB28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2</w:t>
      </w:r>
      <w:r w:rsidR="00042898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3</w:t>
      </w:r>
      <w:r w:rsidR="00DE03B4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>,</w:t>
      </w:r>
      <w:r w:rsidRPr="00FB285B">
        <w:rPr>
          <w:rFonts w:ascii="Calibri" w:hAnsi="Calibri"/>
          <w:b/>
          <w:i/>
          <w:iCs/>
          <w:color w:val="FF0000"/>
          <w:sz w:val="22"/>
          <w:szCs w:val="22"/>
          <w:u w:val="single"/>
        </w:rPr>
        <w:t xml:space="preserve"> and incomplete submissions will not be considered.</w:t>
      </w:r>
      <w:r w:rsidRPr="00AF7378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6E6A3C83" w14:textId="77777777" w:rsidR="00232716" w:rsidRDefault="00232716" w:rsidP="00064534">
      <w:pPr>
        <w:rPr>
          <w:rFonts w:ascii="Calibri" w:hAnsi="Calibri"/>
        </w:rPr>
      </w:pPr>
    </w:p>
    <w:p w14:paraId="7CA06BEA" w14:textId="77777777" w:rsidR="00232716" w:rsidRPr="00353C5B" w:rsidRDefault="00232716" w:rsidP="00064534">
      <w:pPr>
        <w:rPr>
          <w:rFonts w:ascii="Calibri" w:hAnsi="Calibri"/>
          <w:b/>
          <w:color w:val="999999"/>
        </w:rPr>
      </w:pPr>
      <w:r w:rsidRPr="00353C5B">
        <w:rPr>
          <w:rFonts w:ascii="Calibri" w:hAnsi="Calibri"/>
          <w:b/>
          <w:color w:val="999999"/>
        </w:rPr>
        <w:t>QUESTIONS?</w:t>
      </w:r>
    </w:p>
    <w:p w14:paraId="3158F9CD" w14:textId="77777777" w:rsidR="00232716" w:rsidRPr="00A2228B" w:rsidRDefault="00232716" w:rsidP="00064534">
      <w:pPr>
        <w:rPr>
          <w:rFonts w:ascii="Calibri" w:hAnsi="Calibri"/>
          <w:sz w:val="22"/>
          <w:szCs w:val="22"/>
        </w:rPr>
      </w:pPr>
      <w:r w:rsidRPr="00A2228B">
        <w:rPr>
          <w:rFonts w:ascii="Calibri" w:hAnsi="Calibri"/>
          <w:sz w:val="22"/>
          <w:szCs w:val="22"/>
        </w:rPr>
        <w:t xml:space="preserve">Contact Director, Membership and Chapter Relations Administrator </w:t>
      </w:r>
    </w:p>
    <w:p w14:paraId="3D7408D0" w14:textId="77777777" w:rsidR="00232716" w:rsidRPr="00A2228B" w:rsidRDefault="008D027B" w:rsidP="00064534">
      <w:pPr>
        <w:rPr>
          <w:rFonts w:ascii="Calibri" w:hAnsi="Calibri"/>
          <w:sz w:val="22"/>
          <w:szCs w:val="22"/>
        </w:rPr>
      </w:pPr>
      <w:hyperlink r:id="rId12" w:history="1">
        <w:r w:rsidR="00232716" w:rsidRPr="00F37614">
          <w:rPr>
            <w:rStyle w:val="Hyperlink"/>
            <w:rFonts w:ascii="Calibri" w:hAnsi="Calibri"/>
            <w:sz w:val="22"/>
            <w:szCs w:val="22"/>
          </w:rPr>
          <w:t>lbuchanan@iaee.com</w:t>
        </w:r>
      </w:hyperlink>
      <w:r w:rsidR="00232716" w:rsidRPr="00A2228B">
        <w:rPr>
          <w:rFonts w:ascii="Calibri" w:hAnsi="Calibri"/>
          <w:sz w:val="22"/>
          <w:szCs w:val="22"/>
        </w:rPr>
        <w:t xml:space="preserve"> ● 972.687.92</w:t>
      </w:r>
      <w:r w:rsidR="00232716">
        <w:rPr>
          <w:rFonts w:ascii="Calibri" w:hAnsi="Calibri"/>
          <w:sz w:val="22"/>
          <w:szCs w:val="22"/>
        </w:rPr>
        <w:t>31</w:t>
      </w:r>
      <w:r w:rsidR="00232716" w:rsidRPr="00A2228B">
        <w:rPr>
          <w:rFonts w:ascii="Calibri" w:hAnsi="Calibri"/>
          <w:sz w:val="22"/>
          <w:szCs w:val="22"/>
        </w:rPr>
        <w:t xml:space="preserve"> </w:t>
      </w:r>
    </w:p>
    <w:p w14:paraId="2782D726" w14:textId="77777777" w:rsidR="00232716" w:rsidRDefault="00232716" w:rsidP="00232716">
      <w:pPr>
        <w:rPr>
          <w:rFonts w:ascii="Calibri" w:hAnsi="Calibri"/>
        </w:rPr>
        <w:sectPr w:rsidR="00232716" w:rsidSect="006D4DFF">
          <w:footerReference w:type="default" r:id="rId13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6BAE16B" w14:textId="119FB3E1" w:rsidR="00C506B5" w:rsidRDefault="00C506B5" w:rsidP="00C506B5">
      <w:pPr>
        <w:rPr>
          <w:rFonts w:ascii="Calibri" w:hAnsi="Calibri"/>
          <w:sz w:val="28"/>
          <w:szCs w:val="28"/>
        </w:rPr>
      </w:pPr>
      <w:r w:rsidRPr="008A65B3">
        <w:rPr>
          <w:rFonts w:ascii="Calibri" w:hAnsi="Calibri"/>
          <w:sz w:val="28"/>
          <w:szCs w:val="28"/>
        </w:rPr>
        <w:lastRenderedPageBreak/>
        <w:t>CHAPTER ACTIVITIES</w:t>
      </w:r>
      <w:r>
        <w:rPr>
          <w:rFonts w:ascii="Calibri" w:hAnsi="Calibri"/>
          <w:sz w:val="28"/>
          <w:szCs w:val="28"/>
        </w:rPr>
        <w:t xml:space="preserve"> IN 202</w:t>
      </w:r>
      <w:r w:rsidR="00B608DB">
        <w:rPr>
          <w:rFonts w:ascii="Calibri" w:hAnsi="Calibri"/>
          <w:sz w:val="28"/>
          <w:szCs w:val="28"/>
        </w:rPr>
        <w:t>2/23</w:t>
      </w:r>
    </w:p>
    <w:p w14:paraId="0A6693A6" w14:textId="2B07E684" w:rsidR="00C506B5" w:rsidRDefault="00C506B5" w:rsidP="00C506B5">
      <w:pPr>
        <w:jc w:val="both"/>
        <w:rPr>
          <w:rFonts w:ascii="Calibri" w:hAnsi="Calibri"/>
          <w:sz w:val="22"/>
          <w:szCs w:val="22"/>
        </w:rPr>
      </w:pPr>
      <w:r w:rsidRPr="001A310E">
        <w:rPr>
          <w:rFonts w:ascii="Calibri" w:hAnsi="Calibri"/>
          <w:sz w:val="22"/>
          <w:szCs w:val="22"/>
          <w:u w:val="single"/>
        </w:rPr>
        <w:t>Documentation must be provided for each activity in order for points to be awarded.</w:t>
      </w:r>
      <w:r w:rsidRPr="001471BB">
        <w:rPr>
          <w:rFonts w:ascii="Calibri" w:hAnsi="Calibri"/>
          <w:sz w:val="22"/>
          <w:szCs w:val="22"/>
        </w:rPr>
        <w:t xml:space="preserve">  Flyers printed electronic announcements, newsletter articles,</w:t>
      </w:r>
      <w:r>
        <w:rPr>
          <w:rFonts w:ascii="Calibri" w:hAnsi="Calibri"/>
          <w:sz w:val="22"/>
          <w:szCs w:val="22"/>
        </w:rPr>
        <w:t xml:space="preserve"> descriptions</w:t>
      </w:r>
      <w:r w:rsidR="00B608DB">
        <w:rPr>
          <w:rFonts w:ascii="Calibri" w:hAnsi="Calibri"/>
          <w:sz w:val="22"/>
          <w:szCs w:val="22"/>
        </w:rPr>
        <w:t>,</w:t>
      </w:r>
      <w:r w:rsidRPr="001471BB">
        <w:rPr>
          <w:rFonts w:ascii="Calibri" w:hAnsi="Calibri"/>
          <w:sz w:val="22"/>
          <w:szCs w:val="22"/>
        </w:rPr>
        <w:t xml:space="preserve"> etc. all serve as </w:t>
      </w:r>
      <w:r>
        <w:rPr>
          <w:rFonts w:ascii="Calibri" w:hAnsi="Calibri"/>
          <w:sz w:val="22"/>
          <w:szCs w:val="22"/>
        </w:rPr>
        <w:t xml:space="preserve">acceptable </w:t>
      </w:r>
      <w:r w:rsidRPr="001471BB">
        <w:rPr>
          <w:rFonts w:ascii="Calibri" w:hAnsi="Calibri"/>
          <w:sz w:val="22"/>
          <w:szCs w:val="22"/>
        </w:rPr>
        <w:t>documentation.</w:t>
      </w:r>
    </w:p>
    <w:p w14:paraId="1C3B0F9D" w14:textId="77777777" w:rsidR="00C506B5" w:rsidRPr="008A65B3" w:rsidRDefault="00C506B5" w:rsidP="00C506B5">
      <w:pPr>
        <w:rPr>
          <w:rFonts w:ascii="Calibri" w:hAnsi="Calibri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3"/>
        <w:gridCol w:w="1507"/>
        <w:gridCol w:w="1275"/>
        <w:gridCol w:w="1495"/>
      </w:tblGrid>
      <w:tr w:rsidR="00C506B5" w:rsidRPr="00593510" w14:paraId="2BC8B0B8" w14:textId="77777777" w:rsidTr="003D0DEB">
        <w:trPr>
          <w:trHeight w:val="874"/>
        </w:trPr>
        <w:tc>
          <w:tcPr>
            <w:tcW w:w="6363" w:type="dxa"/>
            <w:shd w:val="clear" w:color="auto" w:fill="000000"/>
          </w:tcPr>
          <w:p w14:paraId="20D2B861" w14:textId="7B5EEEA6" w:rsidR="00C506B5" w:rsidRPr="00593510" w:rsidRDefault="00C506B5" w:rsidP="003D0DEB">
            <w:pPr>
              <w:rPr>
                <w:rFonts w:ascii="Calibri" w:hAnsi="Calibri"/>
                <w:color w:val="FFFFFF"/>
                <w:sz w:val="32"/>
                <w:szCs w:val="32"/>
              </w:rPr>
            </w:pPr>
            <w:r w:rsidRPr="00593510">
              <w:rPr>
                <w:rFonts w:ascii="Calibri" w:hAnsi="Calibri"/>
                <w:color w:val="FFFFFF"/>
                <w:sz w:val="32"/>
                <w:szCs w:val="32"/>
              </w:rPr>
              <w:t xml:space="preserve">Type of </w:t>
            </w:r>
            <w:r w:rsidR="00B608DB">
              <w:rPr>
                <w:rFonts w:ascii="Calibri" w:hAnsi="Calibri"/>
                <w:color w:val="FFFFFF"/>
                <w:sz w:val="32"/>
                <w:szCs w:val="32"/>
              </w:rPr>
              <w:t>Activity</w:t>
            </w:r>
          </w:p>
        </w:tc>
        <w:tc>
          <w:tcPr>
            <w:tcW w:w="1507" w:type="dxa"/>
            <w:shd w:val="clear" w:color="auto" w:fill="000000"/>
          </w:tcPr>
          <w:p w14:paraId="4EF81982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Points awarded per activity</w:t>
            </w:r>
          </w:p>
        </w:tc>
        <w:tc>
          <w:tcPr>
            <w:tcW w:w="1275" w:type="dxa"/>
            <w:shd w:val="clear" w:color="auto" w:fill="000000"/>
          </w:tcPr>
          <w:p w14:paraId="1EF779E1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Number of activities</w:t>
            </w:r>
          </w:p>
        </w:tc>
        <w:tc>
          <w:tcPr>
            <w:tcW w:w="1495" w:type="dxa"/>
            <w:shd w:val="clear" w:color="auto" w:fill="000000"/>
          </w:tcPr>
          <w:p w14:paraId="170B6490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Total points</w:t>
            </w:r>
          </w:p>
          <w:p w14:paraId="2B1DA827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  <w:sz w:val="22"/>
                <w:szCs w:val="22"/>
              </w:rPr>
              <w:t>(points X # of activities)</w:t>
            </w:r>
          </w:p>
        </w:tc>
      </w:tr>
      <w:tr w:rsidR="00C506B5" w:rsidRPr="00593510" w14:paraId="5A364B1B" w14:textId="77777777" w:rsidTr="003D0DEB">
        <w:trPr>
          <w:trHeight w:val="957"/>
        </w:trPr>
        <w:tc>
          <w:tcPr>
            <w:tcW w:w="6363" w:type="dxa"/>
          </w:tcPr>
          <w:p w14:paraId="4D30406F" w14:textId="77777777" w:rsidR="00C506B5" w:rsidRPr="0072539C" w:rsidRDefault="00C506B5" w:rsidP="003D0DEB">
            <w:pPr>
              <w:rPr>
                <w:rFonts w:ascii="Calibri" w:hAnsi="Calibri"/>
                <w:color w:val="FF0000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 xml:space="preserve">Educational Activity - </w:t>
            </w:r>
            <w:r w:rsidRPr="0072539C">
              <w:rPr>
                <w:rFonts w:ascii="Calibri" w:hAnsi="Calibri"/>
                <w:b/>
                <w:color w:val="FF0000"/>
                <w:highlight w:val="lightGray"/>
              </w:rPr>
              <w:t>Required</w:t>
            </w:r>
          </w:p>
          <w:p w14:paraId="4F24C800" w14:textId="77777777" w:rsidR="00C506B5" w:rsidRPr="00064534" w:rsidRDefault="00C506B5" w:rsidP="003D0DEB">
            <w:pPr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>A program that educates members on an industry-related or professional development topic.</w:t>
            </w:r>
          </w:p>
          <w:p w14:paraId="5119947F" w14:textId="77777777" w:rsidR="00C506B5" w:rsidRPr="00064534" w:rsidRDefault="00C506B5" w:rsidP="003D0DEB">
            <w:pPr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b/>
                <w:sz w:val="20"/>
                <w:szCs w:val="20"/>
                <w:highlight w:val="lightGray"/>
              </w:rPr>
              <w:t xml:space="preserve">Please explain activity </w:t>
            </w:r>
          </w:p>
        </w:tc>
        <w:tc>
          <w:tcPr>
            <w:tcW w:w="1507" w:type="dxa"/>
          </w:tcPr>
          <w:p w14:paraId="5D62A693" w14:textId="77777777" w:rsidR="00C506B5" w:rsidRPr="00064534" w:rsidRDefault="00C506B5" w:rsidP="003D0DEB">
            <w:pPr>
              <w:rPr>
                <w:rFonts w:ascii="Calibri" w:hAnsi="Calibri"/>
              </w:rPr>
            </w:pPr>
            <w:r w:rsidRPr="00064534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275" w:type="dxa"/>
          </w:tcPr>
          <w:p w14:paraId="2C9D3876" w14:textId="77777777" w:rsidR="00C506B5" w:rsidRPr="00064534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14:paraId="268BBF4A" w14:textId="77777777" w:rsidR="00C506B5" w:rsidRPr="00064534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56F22329" w14:textId="77777777" w:rsidTr="003D0DEB">
        <w:trPr>
          <w:trHeight w:val="713"/>
        </w:trPr>
        <w:tc>
          <w:tcPr>
            <w:tcW w:w="6363" w:type="dxa"/>
          </w:tcPr>
          <w:p w14:paraId="6FEC20C0" w14:textId="77777777" w:rsidR="00C506B5" w:rsidRPr="0072539C" w:rsidRDefault="00C506B5" w:rsidP="003D0DEB">
            <w:pPr>
              <w:rPr>
                <w:rFonts w:ascii="Calibri" w:hAnsi="Calibri"/>
                <w:color w:val="FF0000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 xml:space="preserve">Social Activity - </w:t>
            </w:r>
            <w:r w:rsidRPr="0072539C">
              <w:rPr>
                <w:rFonts w:ascii="Calibri" w:hAnsi="Calibri"/>
                <w:b/>
                <w:color w:val="FF0000"/>
                <w:highlight w:val="lightGray"/>
              </w:rPr>
              <w:t>Required</w:t>
            </w:r>
          </w:p>
          <w:p w14:paraId="50B14CB3" w14:textId="77777777" w:rsidR="00C506B5" w:rsidRPr="00064534" w:rsidRDefault="00C506B5" w:rsidP="003D0DEB">
            <w:pPr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>A program that encourages member networking, idea sharing, increasing member-to-member familiarity, etc.</w:t>
            </w:r>
          </w:p>
          <w:p w14:paraId="3CD85F0C" w14:textId="77777777" w:rsidR="00C506B5" w:rsidRPr="00064534" w:rsidRDefault="00C506B5" w:rsidP="003D0DEB">
            <w:pPr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b/>
                <w:sz w:val="20"/>
                <w:szCs w:val="20"/>
                <w:highlight w:val="lightGray"/>
              </w:rPr>
              <w:t xml:space="preserve">Please explain activity </w:t>
            </w:r>
          </w:p>
        </w:tc>
        <w:tc>
          <w:tcPr>
            <w:tcW w:w="1507" w:type="dxa"/>
          </w:tcPr>
          <w:p w14:paraId="53C3180A" w14:textId="77777777" w:rsidR="00C506B5" w:rsidRPr="00064534" w:rsidRDefault="00C506B5" w:rsidP="003D0DEB">
            <w:pPr>
              <w:rPr>
                <w:rFonts w:ascii="Calibri" w:hAnsi="Calibri"/>
              </w:rPr>
            </w:pPr>
            <w:r w:rsidRPr="00064534">
              <w:rPr>
                <w:rFonts w:ascii="Calibri" w:hAnsi="Calibri"/>
              </w:rPr>
              <w:t>15</w:t>
            </w:r>
          </w:p>
        </w:tc>
        <w:tc>
          <w:tcPr>
            <w:tcW w:w="1275" w:type="dxa"/>
          </w:tcPr>
          <w:p w14:paraId="7E7E18D0" w14:textId="77777777" w:rsidR="00C506B5" w:rsidRPr="00064534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14:paraId="468AD3F4" w14:textId="77777777" w:rsidR="00C506B5" w:rsidRPr="00064534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5223FB6C" w14:textId="77777777" w:rsidTr="003D0DEB">
        <w:trPr>
          <w:trHeight w:val="894"/>
        </w:trPr>
        <w:tc>
          <w:tcPr>
            <w:tcW w:w="6363" w:type="dxa"/>
          </w:tcPr>
          <w:p w14:paraId="223BCED6" w14:textId="77777777" w:rsidR="00C506B5" w:rsidRPr="0072539C" w:rsidRDefault="00C506B5" w:rsidP="003D0DEB">
            <w:pPr>
              <w:rPr>
                <w:rFonts w:ascii="Calibri" w:hAnsi="Calibri"/>
                <w:color w:val="FF0000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 xml:space="preserve">Rotating Activity - </w:t>
            </w:r>
            <w:r w:rsidRPr="0072539C">
              <w:rPr>
                <w:rFonts w:ascii="Calibri" w:hAnsi="Calibri"/>
                <w:b/>
                <w:color w:val="FF0000"/>
                <w:highlight w:val="lightGray"/>
              </w:rPr>
              <w:t>Required</w:t>
            </w:r>
          </w:p>
          <w:p w14:paraId="6B7AB3A4" w14:textId="77777777" w:rsidR="00C506B5" w:rsidRPr="00064534" w:rsidRDefault="00C506B5" w:rsidP="003D0DEB">
            <w:pPr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 xml:space="preserve">A program or activity presented in a geographical area outside of the chapter’s primary market of activity. </w:t>
            </w:r>
          </w:p>
          <w:p w14:paraId="5D4A9ADB" w14:textId="77777777" w:rsidR="00C506B5" w:rsidRPr="00064534" w:rsidRDefault="00C506B5" w:rsidP="003D0DEB">
            <w:pPr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b/>
                <w:sz w:val="20"/>
                <w:szCs w:val="20"/>
                <w:highlight w:val="lightGray"/>
              </w:rPr>
              <w:t>Please explain activity</w:t>
            </w:r>
          </w:p>
        </w:tc>
        <w:tc>
          <w:tcPr>
            <w:tcW w:w="1507" w:type="dxa"/>
          </w:tcPr>
          <w:p w14:paraId="12239C34" w14:textId="77777777" w:rsidR="00C506B5" w:rsidRPr="00064534" w:rsidRDefault="00C506B5" w:rsidP="003D0DEB">
            <w:pPr>
              <w:rPr>
                <w:rFonts w:ascii="Calibri" w:hAnsi="Calibri"/>
              </w:rPr>
            </w:pPr>
            <w:r w:rsidRPr="00064534">
              <w:rPr>
                <w:rFonts w:ascii="Calibri" w:hAnsi="Calibri"/>
              </w:rPr>
              <w:t>50</w:t>
            </w:r>
          </w:p>
        </w:tc>
        <w:tc>
          <w:tcPr>
            <w:tcW w:w="1275" w:type="dxa"/>
          </w:tcPr>
          <w:p w14:paraId="7B2C25CB" w14:textId="77777777" w:rsidR="00C506B5" w:rsidRPr="00064534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14:paraId="67B2D1B5" w14:textId="77777777" w:rsidR="00C506B5" w:rsidRPr="00064534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5210C87F" w14:textId="77777777" w:rsidTr="003D0DEB">
        <w:trPr>
          <w:trHeight w:val="1048"/>
        </w:trPr>
        <w:tc>
          <w:tcPr>
            <w:tcW w:w="6363" w:type="dxa"/>
          </w:tcPr>
          <w:p w14:paraId="497142F0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Student Outreach Activity</w:t>
            </w:r>
            <w:r>
              <w:rPr>
                <w:rFonts w:ascii="Calibri" w:hAnsi="Calibri"/>
              </w:rPr>
              <w:t xml:space="preserve"> </w:t>
            </w:r>
            <w:r w:rsidRPr="0072539C">
              <w:rPr>
                <w:rFonts w:ascii="Calibri" w:hAnsi="Calibri"/>
                <w:color w:val="FF0000"/>
              </w:rPr>
              <w:t xml:space="preserve">(with a university or student members / nonmembers only) </w:t>
            </w:r>
          </w:p>
          <w:p w14:paraId="1921CFD3" w14:textId="70F622F2" w:rsidR="00C506B5" w:rsidRDefault="00C506B5" w:rsidP="003D0DEB">
            <w:pPr>
              <w:rPr>
                <w:rFonts w:ascii="Calibri" w:hAnsi="Calibri"/>
                <w:sz w:val="20"/>
                <w:szCs w:val="20"/>
              </w:rPr>
            </w:pPr>
            <w:r w:rsidRPr="00593510">
              <w:rPr>
                <w:rFonts w:ascii="Calibri" w:hAnsi="Calibri"/>
                <w:sz w:val="20"/>
                <w:szCs w:val="20"/>
              </w:rPr>
              <w:t>A program or activity intended to raise awareness of IAEE amongst students, develop or strengthen relationships with students and/or universities</w:t>
            </w:r>
            <w:r w:rsidR="0072539C">
              <w:rPr>
                <w:rFonts w:ascii="Calibri" w:hAnsi="Calibri"/>
                <w:sz w:val="20"/>
                <w:szCs w:val="20"/>
              </w:rPr>
              <w:t>,</w:t>
            </w:r>
            <w:r w:rsidRPr="00593510">
              <w:rPr>
                <w:rFonts w:ascii="Calibri" w:hAnsi="Calibri"/>
                <w:sz w:val="20"/>
                <w:szCs w:val="20"/>
              </w:rPr>
              <w:t xml:space="preserve"> and encourage student membership.</w:t>
            </w:r>
          </w:p>
          <w:p w14:paraId="412E94F0" w14:textId="77777777" w:rsidR="00C506B5" w:rsidRPr="00985BD7" w:rsidRDefault="00C506B5" w:rsidP="003D0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85BD7">
              <w:rPr>
                <w:rFonts w:ascii="Calibri" w:hAnsi="Calibri"/>
                <w:b/>
                <w:sz w:val="20"/>
                <w:szCs w:val="20"/>
              </w:rPr>
              <w:t>Please explain activity</w:t>
            </w:r>
          </w:p>
        </w:tc>
        <w:tc>
          <w:tcPr>
            <w:tcW w:w="1507" w:type="dxa"/>
          </w:tcPr>
          <w:p w14:paraId="33149960" w14:textId="77777777" w:rsidR="00C506B5" w:rsidRPr="00593510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1275" w:type="dxa"/>
          </w:tcPr>
          <w:p w14:paraId="384CB7B7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14:paraId="7230B807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2E7DBA60" w14:textId="77777777" w:rsidTr="003D0DEB">
        <w:trPr>
          <w:trHeight w:val="1048"/>
        </w:trPr>
        <w:tc>
          <w:tcPr>
            <w:tcW w:w="6363" w:type="dxa"/>
          </w:tcPr>
          <w:p w14:paraId="68E895F6" w14:textId="77777777" w:rsidR="00C506B5" w:rsidRPr="00064534" w:rsidRDefault="00C506B5" w:rsidP="003D0DEB">
            <w:pPr>
              <w:rPr>
                <w:rFonts w:ascii="Calibri" w:hAnsi="Calibri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 xml:space="preserve">New Member Recognition Activity - </w:t>
            </w:r>
            <w:r w:rsidRPr="0072539C">
              <w:rPr>
                <w:rFonts w:ascii="Calibri" w:hAnsi="Calibri"/>
                <w:b/>
                <w:color w:val="FF0000"/>
                <w:highlight w:val="lightGray"/>
              </w:rPr>
              <w:t>Required</w:t>
            </w:r>
          </w:p>
          <w:p w14:paraId="3DCDF8CD" w14:textId="77777777" w:rsidR="00C506B5" w:rsidRPr="00064534" w:rsidRDefault="00C506B5" w:rsidP="003D0DEB">
            <w:pPr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>An activity designed specifically to recognize new members and encourage member retention.</w:t>
            </w:r>
          </w:p>
          <w:p w14:paraId="21CEA2AC" w14:textId="77777777" w:rsidR="00C506B5" w:rsidRPr="00064534" w:rsidRDefault="00C506B5" w:rsidP="003D0DEB">
            <w:pPr>
              <w:rPr>
                <w:rFonts w:ascii="Calibri" w:hAnsi="Calibri"/>
                <w:b/>
                <w:highlight w:val="lightGray"/>
              </w:rPr>
            </w:pPr>
            <w:r w:rsidRPr="00064534">
              <w:rPr>
                <w:rFonts w:ascii="Calibri" w:hAnsi="Calibri"/>
                <w:b/>
                <w:sz w:val="20"/>
                <w:szCs w:val="20"/>
                <w:highlight w:val="lightGray"/>
              </w:rPr>
              <w:t xml:space="preserve">Please explain activity </w:t>
            </w:r>
          </w:p>
        </w:tc>
        <w:tc>
          <w:tcPr>
            <w:tcW w:w="1507" w:type="dxa"/>
          </w:tcPr>
          <w:p w14:paraId="0F435DEE" w14:textId="77777777" w:rsidR="00C506B5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1275" w:type="dxa"/>
          </w:tcPr>
          <w:p w14:paraId="267724D7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14:paraId="43CD1A7B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07F6E472" w14:textId="77777777" w:rsidTr="003D0DEB">
        <w:trPr>
          <w:trHeight w:val="1048"/>
        </w:trPr>
        <w:tc>
          <w:tcPr>
            <w:tcW w:w="6363" w:type="dxa"/>
          </w:tcPr>
          <w:p w14:paraId="2863B89D" w14:textId="77777777" w:rsidR="00C506B5" w:rsidRPr="0072539C" w:rsidRDefault="00C506B5" w:rsidP="003D0DEB">
            <w:pPr>
              <w:rPr>
                <w:rFonts w:ascii="Calibri" w:hAnsi="Calibri"/>
                <w:color w:val="FF0000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 xml:space="preserve">Young Professionals Outreach – </w:t>
            </w:r>
            <w:r w:rsidRPr="0072539C">
              <w:rPr>
                <w:rFonts w:ascii="Calibri" w:hAnsi="Calibri"/>
                <w:b/>
                <w:color w:val="FF0000"/>
                <w:highlight w:val="lightGray"/>
              </w:rPr>
              <w:t>Required (student activities are in a separate above, please do not include those activities within this area)</w:t>
            </w:r>
          </w:p>
          <w:p w14:paraId="14AE1A4E" w14:textId="77777777" w:rsidR="00C506B5" w:rsidRPr="00064534" w:rsidRDefault="00C506B5" w:rsidP="003D0DEB">
            <w:pPr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>Any activity intended to engage young professionals (student programs are excluded from this category) For example, a chapter might host a happy hour for young professionals, invite young professionals to volunteer for an event, or provide discounted rates to chapter events for young professionals.</w:t>
            </w:r>
          </w:p>
          <w:p w14:paraId="7633EFCF" w14:textId="77777777" w:rsidR="00C506B5" w:rsidRPr="00064534" w:rsidRDefault="00C506B5" w:rsidP="003D0DEB">
            <w:pPr>
              <w:rPr>
                <w:rFonts w:ascii="Calibri" w:hAnsi="Calibri"/>
                <w:b/>
                <w:highlight w:val="lightGray"/>
              </w:rPr>
            </w:pPr>
            <w:r w:rsidRPr="00064534">
              <w:rPr>
                <w:rFonts w:ascii="Calibri" w:hAnsi="Calibri"/>
                <w:b/>
                <w:sz w:val="20"/>
                <w:szCs w:val="20"/>
                <w:highlight w:val="lightGray"/>
              </w:rPr>
              <w:t>Please explain activity</w:t>
            </w:r>
          </w:p>
        </w:tc>
        <w:tc>
          <w:tcPr>
            <w:tcW w:w="1507" w:type="dxa"/>
          </w:tcPr>
          <w:p w14:paraId="4183D15C" w14:textId="77777777" w:rsidR="00C506B5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1275" w:type="dxa"/>
          </w:tcPr>
          <w:p w14:paraId="79038551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14:paraId="171E7EE5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</w:tbl>
    <w:p w14:paraId="25A6A74F" w14:textId="77777777" w:rsidR="00C506B5" w:rsidRPr="008A65B3" w:rsidRDefault="00C506B5" w:rsidP="00C506B5">
      <w:pPr>
        <w:rPr>
          <w:rFonts w:ascii="Calibri" w:hAnsi="Calibri"/>
        </w:rPr>
      </w:pPr>
    </w:p>
    <w:p w14:paraId="056D3687" w14:textId="41FF74F2" w:rsidR="00C506B5" w:rsidRDefault="00C506B5" w:rsidP="00C506B5">
      <w:pPr>
        <w:rPr>
          <w:rFonts w:ascii="Calibri" w:hAnsi="Calibri"/>
          <w:sz w:val="28"/>
          <w:szCs w:val="28"/>
        </w:rPr>
      </w:pPr>
      <w:r w:rsidRPr="00667DAD">
        <w:rPr>
          <w:rFonts w:ascii="Calibri" w:hAnsi="Calibri"/>
          <w:sz w:val="28"/>
          <w:szCs w:val="28"/>
        </w:rPr>
        <w:t>BOARD ACTIVITIES</w:t>
      </w:r>
      <w:r>
        <w:rPr>
          <w:rFonts w:ascii="Calibri" w:hAnsi="Calibri"/>
          <w:sz w:val="28"/>
          <w:szCs w:val="28"/>
        </w:rPr>
        <w:t xml:space="preserve"> IN 202</w:t>
      </w:r>
      <w:r w:rsidR="008D027B">
        <w:rPr>
          <w:rFonts w:ascii="Calibri" w:hAnsi="Calibri"/>
          <w:sz w:val="28"/>
          <w:szCs w:val="28"/>
        </w:rPr>
        <w:t>2</w:t>
      </w:r>
    </w:p>
    <w:p w14:paraId="49D18EB1" w14:textId="77777777" w:rsidR="00C506B5" w:rsidRPr="001471BB" w:rsidRDefault="00C506B5" w:rsidP="00C506B5">
      <w:pPr>
        <w:rPr>
          <w:rFonts w:ascii="Calibri" w:hAnsi="Calibri"/>
          <w:sz w:val="22"/>
          <w:szCs w:val="22"/>
        </w:rPr>
      </w:pPr>
      <w:r w:rsidRPr="001471BB">
        <w:rPr>
          <w:rFonts w:ascii="Calibri" w:hAnsi="Calibri"/>
          <w:sz w:val="22"/>
          <w:szCs w:val="22"/>
        </w:rPr>
        <w:t xml:space="preserve">Documentation is required for </w:t>
      </w:r>
      <w:r>
        <w:rPr>
          <w:rFonts w:ascii="Calibri" w:hAnsi="Calibri"/>
          <w:sz w:val="22"/>
          <w:szCs w:val="22"/>
        </w:rPr>
        <w:t>board planning meeting and best practice</w:t>
      </w:r>
      <w:r w:rsidRPr="001471BB">
        <w:rPr>
          <w:rFonts w:ascii="Calibri" w:hAnsi="Calibri"/>
          <w:sz w:val="22"/>
          <w:szCs w:val="22"/>
        </w:rPr>
        <w:t xml:space="preserve"> submissions.</w:t>
      </w:r>
      <w:r>
        <w:rPr>
          <w:rFonts w:ascii="Calibri" w:hAnsi="Calibri"/>
          <w:sz w:val="22"/>
          <w:szCs w:val="22"/>
        </w:rPr>
        <w:br/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503"/>
        <w:gridCol w:w="1271"/>
        <w:gridCol w:w="1491"/>
      </w:tblGrid>
      <w:tr w:rsidR="00C506B5" w:rsidRPr="00593510" w14:paraId="002EFF9C" w14:textId="77777777" w:rsidTr="003D0DEB">
        <w:trPr>
          <w:trHeight w:val="892"/>
        </w:trPr>
        <w:tc>
          <w:tcPr>
            <w:tcW w:w="6345" w:type="dxa"/>
            <w:shd w:val="clear" w:color="auto" w:fill="000000"/>
          </w:tcPr>
          <w:p w14:paraId="075BF83E" w14:textId="77777777" w:rsidR="00C506B5" w:rsidRPr="00593510" w:rsidRDefault="00C506B5" w:rsidP="003D0DEB">
            <w:pPr>
              <w:rPr>
                <w:rFonts w:ascii="Calibri" w:hAnsi="Calibri"/>
                <w:color w:val="FFFFFF"/>
                <w:sz w:val="32"/>
                <w:szCs w:val="32"/>
              </w:rPr>
            </w:pPr>
            <w:r w:rsidRPr="00593510">
              <w:rPr>
                <w:rFonts w:ascii="Calibri" w:hAnsi="Calibri"/>
                <w:color w:val="FFFFFF"/>
                <w:sz w:val="32"/>
                <w:szCs w:val="32"/>
              </w:rPr>
              <w:t>Type of activity</w:t>
            </w:r>
          </w:p>
        </w:tc>
        <w:tc>
          <w:tcPr>
            <w:tcW w:w="1503" w:type="dxa"/>
            <w:shd w:val="clear" w:color="auto" w:fill="000000"/>
          </w:tcPr>
          <w:p w14:paraId="6E4F1120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Points awarded per activity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000000"/>
          </w:tcPr>
          <w:p w14:paraId="6A50F813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Number of activities</w:t>
            </w:r>
          </w:p>
        </w:tc>
        <w:tc>
          <w:tcPr>
            <w:tcW w:w="1491" w:type="dxa"/>
            <w:shd w:val="clear" w:color="auto" w:fill="000000"/>
          </w:tcPr>
          <w:p w14:paraId="3F49F00E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Total points</w:t>
            </w:r>
          </w:p>
          <w:p w14:paraId="128B2C4B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  <w:sz w:val="22"/>
                <w:szCs w:val="22"/>
              </w:rPr>
              <w:t>(points X # of activities)</w:t>
            </w:r>
          </w:p>
        </w:tc>
      </w:tr>
      <w:tr w:rsidR="00C506B5" w:rsidRPr="00593510" w14:paraId="7B4BF3A4" w14:textId="77777777" w:rsidTr="003D0DEB">
        <w:trPr>
          <w:trHeight w:val="979"/>
        </w:trPr>
        <w:tc>
          <w:tcPr>
            <w:tcW w:w="6345" w:type="dxa"/>
          </w:tcPr>
          <w:p w14:paraId="2610A64A" w14:textId="2631EF21" w:rsidR="00C506B5" w:rsidRPr="00064534" w:rsidRDefault="00C506B5" w:rsidP="003D0DEB">
            <w:pPr>
              <w:rPr>
                <w:rFonts w:ascii="Calibri" w:hAnsi="Calibri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>202</w:t>
            </w:r>
            <w:r w:rsidR="00BA2F41">
              <w:rPr>
                <w:rFonts w:ascii="Calibri" w:hAnsi="Calibri"/>
                <w:highlight w:val="lightGray"/>
              </w:rPr>
              <w:t>2</w:t>
            </w:r>
            <w:r w:rsidRPr="00064534">
              <w:rPr>
                <w:rFonts w:ascii="Calibri" w:hAnsi="Calibri"/>
                <w:highlight w:val="lightGray"/>
              </w:rPr>
              <w:t xml:space="preserve"> Financial reports submitted to IAEE by deadline </w:t>
            </w:r>
            <w:r w:rsidR="009A3DB7">
              <w:rPr>
                <w:rFonts w:ascii="Calibri" w:hAnsi="Calibri"/>
                <w:highlight w:val="lightGray"/>
              </w:rPr>
              <w:t>–</w:t>
            </w:r>
            <w:r w:rsidRPr="00064534">
              <w:rPr>
                <w:rFonts w:ascii="Calibri" w:hAnsi="Calibri"/>
                <w:highlight w:val="lightGray"/>
              </w:rPr>
              <w:t xml:space="preserve"> </w:t>
            </w:r>
            <w:r w:rsidR="009A3DB7" w:rsidRPr="009A3DB7">
              <w:rPr>
                <w:rFonts w:ascii="Calibri" w:hAnsi="Calibri"/>
                <w:color w:val="FF0000"/>
                <w:highlight w:val="lightGray"/>
              </w:rPr>
              <w:t>(</w:t>
            </w:r>
            <w:r w:rsidRPr="009A3DB7">
              <w:rPr>
                <w:rFonts w:ascii="Calibri" w:hAnsi="Calibri"/>
                <w:b/>
                <w:color w:val="FF0000"/>
                <w:highlight w:val="lightGray"/>
              </w:rPr>
              <w:t>Required</w:t>
            </w:r>
            <w:r w:rsidR="009A3DB7">
              <w:rPr>
                <w:rFonts w:ascii="Calibri" w:hAnsi="Calibri"/>
                <w:b/>
                <w:color w:val="FF0000"/>
                <w:highlight w:val="lightGray"/>
              </w:rPr>
              <w:t>)</w:t>
            </w:r>
          </w:p>
          <w:p w14:paraId="67C83B93" w14:textId="273F8FE5" w:rsidR="00C506B5" w:rsidRPr="00064534" w:rsidRDefault="00C506B5" w:rsidP="003D0DEB">
            <w:pPr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>202</w:t>
            </w:r>
            <w:r w:rsidR="00BA2F41">
              <w:rPr>
                <w:rFonts w:ascii="Calibri" w:hAnsi="Calibri"/>
                <w:sz w:val="20"/>
                <w:szCs w:val="20"/>
                <w:highlight w:val="lightGray"/>
              </w:rPr>
              <w:t>2</w:t>
            </w: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 xml:space="preserve"> Jan-July statement by 31 August 202</w:t>
            </w:r>
            <w:r w:rsidR="00BA2F41">
              <w:rPr>
                <w:rFonts w:ascii="Calibri" w:hAnsi="Calibri"/>
                <w:sz w:val="20"/>
                <w:szCs w:val="20"/>
                <w:highlight w:val="lightGray"/>
              </w:rPr>
              <w:t>2</w:t>
            </w: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 xml:space="preserve"> </w:t>
            </w:r>
          </w:p>
          <w:p w14:paraId="07A264B3" w14:textId="18B58E6D" w:rsidR="00C506B5" w:rsidRDefault="00C506B5" w:rsidP="003D0DEB">
            <w:pPr>
              <w:rPr>
                <w:rFonts w:ascii="Calibri" w:hAnsi="Calibri"/>
                <w:sz w:val="20"/>
                <w:szCs w:val="20"/>
              </w:rPr>
            </w:pP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>202</w:t>
            </w:r>
            <w:r w:rsidR="00BA2F41">
              <w:rPr>
                <w:rFonts w:ascii="Calibri" w:hAnsi="Calibri"/>
                <w:sz w:val="20"/>
                <w:szCs w:val="20"/>
                <w:highlight w:val="lightGray"/>
              </w:rPr>
              <w:t>2</w:t>
            </w: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 xml:space="preserve"> July-Dec statement by 15 February 202</w:t>
            </w:r>
            <w:r w:rsidR="00BA2F41">
              <w:rPr>
                <w:rFonts w:ascii="Calibri" w:hAnsi="Calibri"/>
                <w:sz w:val="20"/>
                <w:szCs w:val="20"/>
              </w:rPr>
              <w:t>3</w:t>
            </w:r>
          </w:p>
          <w:p w14:paraId="7BFDE8E3" w14:textId="77777777" w:rsidR="00C506B5" w:rsidRPr="00593510" w:rsidRDefault="00C506B5" w:rsidP="003D0DE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DC3FB4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30</w:t>
            </w:r>
          </w:p>
        </w:tc>
        <w:tc>
          <w:tcPr>
            <w:tcW w:w="1271" w:type="dxa"/>
            <w:shd w:val="clear" w:color="auto" w:fill="000000"/>
          </w:tcPr>
          <w:p w14:paraId="5A84C451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1" w:type="dxa"/>
          </w:tcPr>
          <w:p w14:paraId="326C2ECB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38FEE986" w14:textId="77777777" w:rsidTr="003D0DEB">
        <w:trPr>
          <w:trHeight w:val="489"/>
        </w:trPr>
        <w:tc>
          <w:tcPr>
            <w:tcW w:w="6345" w:type="dxa"/>
          </w:tcPr>
          <w:p w14:paraId="2BCEC8E0" w14:textId="24E22426" w:rsidR="00C506B5" w:rsidRPr="00064534" w:rsidRDefault="00C506B5" w:rsidP="003D0DEB">
            <w:pPr>
              <w:rPr>
                <w:rFonts w:ascii="Calibri" w:hAnsi="Calibri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>202</w:t>
            </w:r>
            <w:r w:rsidR="005F4C66">
              <w:rPr>
                <w:rFonts w:ascii="Calibri" w:hAnsi="Calibri"/>
                <w:highlight w:val="lightGray"/>
              </w:rPr>
              <w:t>2</w:t>
            </w:r>
            <w:r w:rsidRPr="00064534">
              <w:rPr>
                <w:rFonts w:ascii="Calibri" w:hAnsi="Calibri"/>
                <w:highlight w:val="lightGray"/>
              </w:rPr>
              <w:t xml:space="preserve"> Chapter Board Minutes submitted to IAEE </w:t>
            </w:r>
          </w:p>
          <w:p w14:paraId="36FCFB3D" w14:textId="73FA58E6" w:rsidR="00C506B5" w:rsidRPr="00064534" w:rsidRDefault="00C506B5" w:rsidP="003D0DEB">
            <w:pPr>
              <w:rPr>
                <w:rFonts w:ascii="Calibri" w:hAnsi="Calibri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>by 31 December 202</w:t>
            </w:r>
            <w:r w:rsidR="005F4C66">
              <w:rPr>
                <w:rFonts w:ascii="Calibri" w:hAnsi="Calibri"/>
                <w:highlight w:val="lightGray"/>
              </w:rPr>
              <w:t>2</w:t>
            </w:r>
            <w:r w:rsidRPr="00064534">
              <w:rPr>
                <w:rFonts w:ascii="Calibri" w:hAnsi="Calibri"/>
                <w:highlight w:val="lightGray"/>
              </w:rPr>
              <w:t xml:space="preserve"> – </w:t>
            </w:r>
            <w:r w:rsidRPr="009A3DB7">
              <w:rPr>
                <w:rFonts w:ascii="Calibri" w:hAnsi="Calibri"/>
                <w:color w:val="FF0000"/>
                <w:highlight w:val="lightGray"/>
              </w:rPr>
              <w:t>(</w:t>
            </w:r>
            <w:r w:rsidRPr="009A3DB7">
              <w:rPr>
                <w:rFonts w:ascii="Calibri" w:hAnsi="Calibri"/>
                <w:b/>
                <w:color w:val="FF0000"/>
                <w:highlight w:val="lightGray"/>
              </w:rPr>
              <w:t>Required)</w:t>
            </w:r>
          </w:p>
        </w:tc>
        <w:tc>
          <w:tcPr>
            <w:tcW w:w="1503" w:type="dxa"/>
          </w:tcPr>
          <w:p w14:paraId="223F200A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25</w:t>
            </w:r>
          </w:p>
        </w:tc>
        <w:tc>
          <w:tcPr>
            <w:tcW w:w="1271" w:type="dxa"/>
            <w:shd w:val="clear" w:color="auto" w:fill="000000"/>
          </w:tcPr>
          <w:p w14:paraId="6ABCE10B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1" w:type="dxa"/>
          </w:tcPr>
          <w:p w14:paraId="6B1252C9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7A979DC4" w14:textId="77777777" w:rsidTr="003D0DEB">
        <w:trPr>
          <w:trHeight w:val="471"/>
        </w:trPr>
        <w:tc>
          <w:tcPr>
            <w:tcW w:w="6345" w:type="dxa"/>
          </w:tcPr>
          <w:p w14:paraId="265180F0" w14:textId="4919FCA5" w:rsidR="00C506B5" w:rsidRPr="00064534" w:rsidRDefault="00C506B5" w:rsidP="003D0DEB">
            <w:pPr>
              <w:rPr>
                <w:rFonts w:ascii="Calibri" w:hAnsi="Calibri"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>Held a 202</w:t>
            </w:r>
            <w:r w:rsidR="005F4C66">
              <w:rPr>
                <w:rFonts w:ascii="Calibri" w:hAnsi="Calibri"/>
                <w:highlight w:val="lightGray"/>
              </w:rPr>
              <w:t>2</w:t>
            </w:r>
            <w:r w:rsidRPr="00064534">
              <w:rPr>
                <w:rFonts w:ascii="Calibri" w:hAnsi="Calibri"/>
                <w:highlight w:val="lightGray"/>
              </w:rPr>
              <w:t xml:space="preserve"> Chapter Planning Meeting – </w:t>
            </w:r>
            <w:r w:rsidRPr="009A3DB7">
              <w:rPr>
                <w:rFonts w:ascii="Calibri" w:hAnsi="Calibri"/>
                <w:color w:val="FF0000"/>
                <w:highlight w:val="lightGray"/>
              </w:rPr>
              <w:t>(</w:t>
            </w:r>
            <w:r w:rsidRPr="009A3DB7">
              <w:rPr>
                <w:rFonts w:ascii="Calibri" w:hAnsi="Calibri"/>
                <w:b/>
                <w:color w:val="FF0000"/>
                <w:highlight w:val="lightGray"/>
              </w:rPr>
              <w:t>Required)</w:t>
            </w:r>
          </w:p>
        </w:tc>
        <w:tc>
          <w:tcPr>
            <w:tcW w:w="1503" w:type="dxa"/>
          </w:tcPr>
          <w:p w14:paraId="1FCC4710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50</w:t>
            </w:r>
          </w:p>
        </w:tc>
        <w:tc>
          <w:tcPr>
            <w:tcW w:w="1271" w:type="dxa"/>
            <w:shd w:val="clear" w:color="auto" w:fill="000000"/>
          </w:tcPr>
          <w:p w14:paraId="7ACEFC69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1" w:type="dxa"/>
          </w:tcPr>
          <w:p w14:paraId="71B652E9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3800665D" w14:textId="77777777" w:rsidTr="003D0DEB">
        <w:trPr>
          <w:trHeight w:val="471"/>
        </w:trPr>
        <w:tc>
          <w:tcPr>
            <w:tcW w:w="6345" w:type="dxa"/>
          </w:tcPr>
          <w:p w14:paraId="258C626A" w14:textId="77777777" w:rsidR="00C506B5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Established a chapter strategic plan and developed goals and metrics to measure chapter success – submit to IAEE HQ</w:t>
            </w:r>
          </w:p>
        </w:tc>
        <w:tc>
          <w:tcPr>
            <w:tcW w:w="1503" w:type="dxa"/>
          </w:tcPr>
          <w:p w14:paraId="15A839E1" w14:textId="77777777" w:rsidR="00C506B5" w:rsidRPr="00593510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1271" w:type="dxa"/>
            <w:shd w:val="clear" w:color="auto" w:fill="000000"/>
          </w:tcPr>
          <w:p w14:paraId="71C11725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1" w:type="dxa"/>
          </w:tcPr>
          <w:p w14:paraId="17A1DF4E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03A8CA6E" w14:textId="77777777" w:rsidTr="003D0DEB">
        <w:trPr>
          <w:trHeight w:val="561"/>
        </w:trPr>
        <w:tc>
          <w:tcPr>
            <w:tcW w:w="6345" w:type="dxa"/>
          </w:tcPr>
          <w:p w14:paraId="0263CC04" w14:textId="5F809E62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Chapter representative attended</w:t>
            </w:r>
            <w:r>
              <w:rPr>
                <w:rFonts w:ascii="Calibri" w:hAnsi="Calibri"/>
              </w:rPr>
              <w:t xml:space="preserve"> 202</w:t>
            </w:r>
            <w:r w:rsidR="009A3DB7">
              <w:rPr>
                <w:rFonts w:ascii="Calibri" w:hAnsi="Calibri"/>
              </w:rPr>
              <w:t>2</w:t>
            </w:r>
            <w:r w:rsidR="00183779">
              <w:rPr>
                <w:rFonts w:ascii="Calibri" w:hAnsi="Calibri"/>
              </w:rPr>
              <w:t xml:space="preserve"> </w:t>
            </w:r>
            <w:r w:rsidRPr="00593510">
              <w:rPr>
                <w:rFonts w:ascii="Calibri" w:hAnsi="Calibri"/>
              </w:rPr>
              <w:t xml:space="preserve">Chapter Leaders </w:t>
            </w:r>
            <w:r w:rsidR="00DD1D0E">
              <w:rPr>
                <w:rFonts w:ascii="Calibri" w:hAnsi="Calibri"/>
              </w:rPr>
              <w:t>Forum</w:t>
            </w:r>
          </w:p>
        </w:tc>
        <w:tc>
          <w:tcPr>
            <w:tcW w:w="1503" w:type="dxa"/>
          </w:tcPr>
          <w:p w14:paraId="49965AD8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25</w:t>
            </w:r>
          </w:p>
        </w:tc>
        <w:tc>
          <w:tcPr>
            <w:tcW w:w="1271" w:type="dxa"/>
          </w:tcPr>
          <w:p w14:paraId="2827DC73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1" w:type="dxa"/>
          </w:tcPr>
          <w:p w14:paraId="1C40F94D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0EDC894C" w14:textId="77777777" w:rsidTr="003D0DEB">
        <w:trPr>
          <w:trHeight w:val="561"/>
        </w:trPr>
        <w:tc>
          <w:tcPr>
            <w:tcW w:w="6345" w:type="dxa"/>
          </w:tcPr>
          <w:p w14:paraId="7D6A8E10" w14:textId="70A30504" w:rsidR="00C506B5" w:rsidRPr="00593510" w:rsidRDefault="007820C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Chapter h</w:t>
            </w:r>
            <w:r w:rsidR="00C506B5">
              <w:rPr>
                <w:rFonts w:ascii="Calibri" w:hAnsi="Calibri"/>
              </w:rPr>
              <w:t>eld a New Board Member Orientation program</w:t>
            </w:r>
            <w:r>
              <w:rPr>
                <w:rFonts w:ascii="Calibri" w:hAnsi="Calibri"/>
              </w:rPr>
              <w:t xml:space="preserve"> – </w:t>
            </w:r>
            <w:r w:rsidRPr="007820C5">
              <w:rPr>
                <w:rFonts w:ascii="Calibri" w:hAnsi="Calibri"/>
                <w:sz w:val="20"/>
                <w:szCs w:val="20"/>
              </w:rPr>
              <w:t>include date and agenda</w:t>
            </w:r>
            <w:r w:rsidR="00450AA4">
              <w:rPr>
                <w:rFonts w:ascii="Calibri" w:hAnsi="Calibri"/>
                <w:sz w:val="20"/>
                <w:szCs w:val="20"/>
              </w:rPr>
              <w:t xml:space="preserve"> in submission</w:t>
            </w:r>
          </w:p>
        </w:tc>
        <w:tc>
          <w:tcPr>
            <w:tcW w:w="1503" w:type="dxa"/>
          </w:tcPr>
          <w:p w14:paraId="7BD8ED2D" w14:textId="77777777" w:rsidR="00C506B5" w:rsidRPr="00593510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271" w:type="dxa"/>
          </w:tcPr>
          <w:p w14:paraId="4C0FD0CE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1" w:type="dxa"/>
          </w:tcPr>
          <w:p w14:paraId="15CA599D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5F4C2F38" w14:textId="77777777" w:rsidTr="003D0DEB">
        <w:trPr>
          <w:trHeight w:val="543"/>
        </w:trPr>
        <w:tc>
          <w:tcPr>
            <w:tcW w:w="6345" w:type="dxa"/>
          </w:tcPr>
          <w:p w14:paraId="3D8BD0FF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Submitted Chapter Best Practices to IAEE HQ</w:t>
            </w:r>
          </w:p>
          <w:p w14:paraId="37DD9CCE" w14:textId="77777777" w:rsidR="00C506B5" w:rsidRPr="00593510" w:rsidRDefault="00C506B5" w:rsidP="003D0DEB">
            <w:pPr>
              <w:rPr>
                <w:rFonts w:ascii="Calibri" w:hAnsi="Calibri"/>
                <w:sz w:val="20"/>
                <w:szCs w:val="20"/>
              </w:rPr>
            </w:pPr>
            <w:r w:rsidRPr="00593510">
              <w:rPr>
                <w:rFonts w:ascii="Calibri" w:hAnsi="Calibri"/>
                <w:sz w:val="20"/>
                <w:szCs w:val="20"/>
              </w:rPr>
              <w:t>Effective practices can be submitted in areas such as chapter management, communications, diversity, networking, programming, volunteer management, social responsibility, member retention, student outreach, etc.</w:t>
            </w:r>
          </w:p>
        </w:tc>
        <w:tc>
          <w:tcPr>
            <w:tcW w:w="1503" w:type="dxa"/>
          </w:tcPr>
          <w:p w14:paraId="4BD56054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25</w:t>
            </w:r>
          </w:p>
        </w:tc>
        <w:tc>
          <w:tcPr>
            <w:tcW w:w="1271" w:type="dxa"/>
          </w:tcPr>
          <w:p w14:paraId="53DD5A05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1" w:type="dxa"/>
          </w:tcPr>
          <w:p w14:paraId="6DD3540C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</w:tbl>
    <w:p w14:paraId="08BC4FB0" w14:textId="128FE3BF" w:rsidR="00C506B5" w:rsidRDefault="00C506B5" w:rsidP="00C506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OTHER</w:t>
      </w:r>
      <w:r w:rsidRPr="008A65B3">
        <w:rPr>
          <w:rFonts w:ascii="Calibri" w:hAnsi="Calibri"/>
          <w:sz w:val="28"/>
          <w:szCs w:val="28"/>
        </w:rPr>
        <w:t xml:space="preserve"> ACTIVITIES</w:t>
      </w:r>
      <w:r>
        <w:rPr>
          <w:rFonts w:ascii="Calibri" w:hAnsi="Calibri"/>
          <w:sz w:val="28"/>
          <w:szCs w:val="28"/>
        </w:rPr>
        <w:t xml:space="preserve"> IN 202</w:t>
      </w:r>
      <w:r w:rsidR="009B4239">
        <w:rPr>
          <w:rFonts w:ascii="Calibri" w:hAnsi="Calibri"/>
          <w:sz w:val="28"/>
          <w:szCs w:val="28"/>
        </w:rPr>
        <w:t>2</w:t>
      </w:r>
    </w:p>
    <w:p w14:paraId="3B49CC55" w14:textId="77777777" w:rsidR="00C506B5" w:rsidRPr="001471BB" w:rsidRDefault="00C506B5" w:rsidP="00C506B5">
      <w:pPr>
        <w:jc w:val="both"/>
        <w:rPr>
          <w:rFonts w:ascii="Calibri" w:hAnsi="Calibri"/>
          <w:sz w:val="22"/>
          <w:szCs w:val="22"/>
        </w:rPr>
      </w:pPr>
      <w:r w:rsidRPr="001471BB">
        <w:rPr>
          <w:rFonts w:ascii="Calibri" w:hAnsi="Calibri"/>
          <w:sz w:val="22"/>
          <w:szCs w:val="22"/>
        </w:rPr>
        <w:t xml:space="preserve">Documentation must be provided for each </w:t>
      </w:r>
      <w:r>
        <w:rPr>
          <w:rFonts w:ascii="Calibri" w:hAnsi="Calibri"/>
          <w:sz w:val="22"/>
          <w:szCs w:val="22"/>
        </w:rPr>
        <w:t>activity</w:t>
      </w:r>
      <w:r w:rsidRPr="001471BB">
        <w:rPr>
          <w:rFonts w:ascii="Calibri" w:hAnsi="Calibri"/>
          <w:sz w:val="22"/>
          <w:szCs w:val="22"/>
        </w:rPr>
        <w:t xml:space="preserve"> in order for points to be awarded.  Flyers, printed electronic announcements, newsletter articles, </w:t>
      </w:r>
      <w:r>
        <w:rPr>
          <w:rFonts w:ascii="Calibri" w:hAnsi="Calibri"/>
          <w:sz w:val="22"/>
          <w:szCs w:val="22"/>
        </w:rPr>
        <w:t xml:space="preserve">descriptions, </w:t>
      </w:r>
      <w:r w:rsidRPr="001471BB">
        <w:rPr>
          <w:rFonts w:ascii="Calibri" w:hAnsi="Calibri"/>
          <w:sz w:val="22"/>
          <w:szCs w:val="22"/>
        </w:rPr>
        <w:t xml:space="preserve">etc. all serve as </w:t>
      </w:r>
      <w:r>
        <w:rPr>
          <w:rFonts w:ascii="Calibri" w:hAnsi="Calibri"/>
          <w:sz w:val="22"/>
          <w:szCs w:val="22"/>
        </w:rPr>
        <w:t>acceptable</w:t>
      </w:r>
      <w:r w:rsidRPr="001471BB">
        <w:rPr>
          <w:rFonts w:ascii="Calibri" w:hAnsi="Calibri"/>
          <w:sz w:val="22"/>
          <w:szCs w:val="22"/>
        </w:rPr>
        <w:t xml:space="preserve"> documentation.</w:t>
      </w:r>
    </w:p>
    <w:p w14:paraId="1930B7F7" w14:textId="77777777" w:rsidR="00C506B5" w:rsidRPr="008A65B3" w:rsidRDefault="00C506B5" w:rsidP="00C506B5">
      <w:pPr>
        <w:rPr>
          <w:rFonts w:ascii="Calibri" w:hAnsi="Calibri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7"/>
        <w:gridCol w:w="1498"/>
        <w:gridCol w:w="1268"/>
        <w:gridCol w:w="1487"/>
      </w:tblGrid>
      <w:tr w:rsidR="00C506B5" w:rsidRPr="00593510" w14:paraId="575AD73A" w14:textId="77777777" w:rsidTr="003D0DEB">
        <w:trPr>
          <w:trHeight w:val="873"/>
        </w:trPr>
        <w:tc>
          <w:tcPr>
            <w:tcW w:w="6327" w:type="dxa"/>
            <w:shd w:val="clear" w:color="auto" w:fill="000000"/>
          </w:tcPr>
          <w:p w14:paraId="7D0E4576" w14:textId="77777777" w:rsidR="00C506B5" w:rsidRPr="00593510" w:rsidRDefault="00C506B5" w:rsidP="003D0DEB">
            <w:pPr>
              <w:rPr>
                <w:rFonts w:ascii="Calibri" w:hAnsi="Calibri"/>
                <w:color w:val="FFFFFF"/>
                <w:sz w:val="32"/>
                <w:szCs w:val="32"/>
              </w:rPr>
            </w:pPr>
            <w:r w:rsidRPr="00593510">
              <w:rPr>
                <w:rFonts w:ascii="Calibri" w:hAnsi="Calibri"/>
                <w:color w:val="FFFFFF"/>
                <w:sz w:val="32"/>
                <w:szCs w:val="32"/>
              </w:rPr>
              <w:t>Type of activity</w:t>
            </w:r>
          </w:p>
        </w:tc>
        <w:tc>
          <w:tcPr>
            <w:tcW w:w="1498" w:type="dxa"/>
            <w:shd w:val="clear" w:color="auto" w:fill="000000"/>
          </w:tcPr>
          <w:p w14:paraId="278BABB1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Points awarded per activity</w:t>
            </w:r>
          </w:p>
        </w:tc>
        <w:tc>
          <w:tcPr>
            <w:tcW w:w="1268" w:type="dxa"/>
            <w:shd w:val="clear" w:color="auto" w:fill="000000"/>
          </w:tcPr>
          <w:p w14:paraId="34466777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Number of activities</w:t>
            </w:r>
          </w:p>
        </w:tc>
        <w:tc>
          <w:tcPr>
            <w:tcW w:w="1487" w:type="dxa"/>
            <w:shd w:val="clear" w:color="auto" w:fill="000000"/>
          </w:tcPr>
          <w:p w14:paraId="0BFC029F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</w:rPr>
              <w:t>Total points</w:t>
            </w:r>
          </w:p>
          <w:p w14:paraId="5DFD3EB0" w14:textId="77777777" w:rsidR="00C506B5" w:rsidRPr="00593510" w:rsidRDefault="00C506B5" w:rsidP="003D0DEB">
            <w:pPr>
              <w:rPr>
                <w:rFonts w:ascii="Calibri" w:hAnsi="Calibri"/>
                <w:color w:val="FFFFFF"/>
              </w:rPr>
            </w:pPr>
            <w:r w:rsidRPr="00593510">
              <w:rPr>
                <w:rFonts w:ascii="Calibri" w:hAnsi="Calibri"/>
                <w:color w:val="FFFFFF"/>
                <w:sz w:val="22"/>
                <w:szCs w:val="22"/>
              </w:rPr>
              <w:t>(points X # of activities)</w:t>
            </w:r>
          </w:p>
        </w:tc>
      </w:tr>
      <w:tr w:rsidR="00C506B5" w:rsidRPr="00593510" w14:paraId="0E3ABEAA" w14:textId="77777777" w:rsidTr="003D0DEB">
        <w:trPr>
          <w:trHeight w:val="957"/>
        </w:trPr>
        <w:tc>
          <w:tcPr>
            <w:tcW w:w="6327" w:type="dxa"/>
          </w:tcPr>
          <w:p w14:paraId="52FFBE7C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Social Responsibility</w:t>
            </w:r>
          </w:p>
          <w:p w14:paraId="383B82E6" w14:textId="77777777" w:rsidR="00C506B5" w:rsidRDefault="00C506B5" w:rsidP="003D0DEB">
            <w:pPr>
              <w:rPr>
                <w:rFonts w:ascii="Calibri" w:hAnsi="Calibri"/>
                <w:sz w:val="20"/>
                <w:szCs w:val="20"/>
              </w:rPr>
            </w:pPr>
            <w:r w:rsidRPr="00593510">
              <w:rPr>
                <w:rFonts w:ascii="Calibri" w:hAnsi="Calibri"/>
                <w:sz w:val="20"/>
                <w:szCs w:val="20"/>
              </w:rPr>
              <w:t>A program or activity intended to demonstrate community enhancement and social responsibility (i.e. charitable contributions, green initiatives, student mentor programs, professional development for homeless, etc.).</w:t>
            </w:r>
          </w:p>
          <w:p w14:paraId="5E1981F4" w14:textId="77777777" w:rsidR="00C506B5" w:rsidRPr="00985BD7" w:rsidRDefault="00C506B5" w:rsidP="003D0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85BD7">
              <w:rPr>
                <w:rFonts w:ascii="Calibri" w:hAnsi="Calibri"/>
                <w:b/>
                <w:sz w:val="20"/>
                <w:szCs w:val="20"/>
              </w:rPr>
              <w:t>Please explain activity</w:t>
            </w:r>
          </w:p>
        </w:tc>
        <w:tc>
          <w:tcPr>
            <w:tcW w:w="1498" w:type="dxa"/>
          </w:tcPr>
          <w:p w14:paraId="139B43A9" w14:textId="77777777" w:rsidR="00C506B5" w:rsidRPr="00593510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268" w:type="dxa"/>
          </w:tcPr>
          <w:p w14:paraId="467F71F3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87" w:type="dxa"/>
          </w:tcPr>
          <w:p w14:paraId="22436307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64E7C98B" w14:textId="77777777" w:rsidTr="003D0DEB">
        <w:trPr>
          <w:trHeight w:val="713"/>
        </w:trPr>
        <w:tc>
          <w:tcPr>
            <w:tcW w:w="6327" w:type="dxa"/>
          </w:tcPr>
          <w:p w14:paraId="7EB13F4B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 xml:space="preserve">Volunteer Recognition </w:t>
            </w:r>
          </w:p>
          <w:p w14:paraId="70D621A5" w14:textId="227F0D62" w:rsidR="00C506B5" w:rsidRDefault="00C506B5" w:rsidP="003D0DEB">
            <w:pPr>
              <w:rPr>
                <w:rFonts w:ascii="Calibri" w:hAnsi="Calibri"/>
                <w:sz w:val="20"/>
                <w:szCs w:val="20"/>
              </w:rPr>
            </w:pPr>
            <w:r w:rsidRPr="00593510">
              <w:rPr>
                <w:rFonts w:ascii="Calibri" w:hAnsi="Calibri"/>
                <w:sz w:val="20"/>
                <w:szCs w:val="20"/>
              </w:rPr>
              <w:t xml:space="preserve">Recognizes chapter volunteers for their efforts.  For example, activities might range from presenting certificates to hosting a volunteer appreciation reception or nominating candidates for IAEE Awards or IAEE </w:t>
            </w:r>
            <w:r w:rsidR="00183779" w:rsidRPr="00593510">
              <w:rPr>
                <w:rFonts w:ascii="Calibri" w:hAnsi="Calibri"/>
                <w:sz w:val="20"/>
                <w:szCs w:val="20"/>
              </w:rPr>
              <w:t>programs.</w:t>
            </w:r>
          </w:p>
          <w:p w14:paraId="61D5AB74" w14:textId="77777777" w:rsidR="00C506B5" w:rsidRPr="00985BD7" w:rsidRDefault="00C506B5" w:rsidP="003D0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85BD7">
              <w:rPr>
                <w:rFonts w:ascii="Calibri" w:hAnsi="Calibri"/>
                <w:b/>
                <w:sz w:val="20"/>
                <w:szCs w:val="20"/>
              </w:rPr>
              <w:t>Please explain activity</w:t>
            </w:r>
          </w:p>
        </w:tc>
        <w:tc>
          <w:tcPr>
            <w:tcW w:w="1498" w:type="dxa"/>
          </w:tcPr>
          <w:p w14:paraId="5D1F6C5D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40</w:t>
            </w:r>
          </w:p>
        </w:tc>
        <w:tc>
          <w:tcPr>
            <w:tcW w:w="1268" w:type="dxa"/>
          </w:tcPr>
          <w:p w14:paraId="198D02DB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87" w:type="dxa"/>
          </w:tcPr>
          <w:p w14:paraId="51B34195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4BAD1787" w14:textId="77777777" w:rsidTr="003D0DEB">
        <w:trPr>
          <w:trHeight w:val="893"/>
        </w:trPr>
        <w:tc>
          <w:tcPr>
            <w:tcW w:w="6327" w:type="dxa"/>
          </w:tcPr>
          <w:p w14:paraId="2B2BC039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IAEE Member Communities</w:t>
            </w:r>
          </w:p>
          <w:p w14:paraId="487A25AB" w14:textId="77777777" w:rsidR="00C506B5" w:rsidRPr="00593510" w:rsidRDefault="00C506B5" w:rsidP="003D0DEB">
            <w:pPr>
              <w:rPr>
                <w:rFonts w:ascii="Calibri" w:hAnsi="Calibri"/>
                <w:sz w:val="20"/>
                <w:szCs w:val="20"/>
              </w:rPr>
            </w:pPr>
            <w:r w:rsidRPr="00593510">
              <w:rPr>
                <w:rFonts w:ascii="Calibri" w:hAnsi="Calibri"/>
                <w:sz w:val="20"/>
                <w:szCs w:val="20"/>
              </w:rPr>
              <w:t>Chapter actively</w:t>
            </w:r>
            <w:r>
              <w:rPr>
                <w:rFonts w:ascii="Calibri" w:hAnsi="Calibri"/>
                <w:sz w:val="20"/>
                <w:szCs w:val="20"/>
              </w:rPr>
              <w:t xml:space="preserve"> uses IAEE’s MemberLink Chapter page or alternative social networking tool (Facebook, Twitter, LinkedIn) </w:t>
            </w:r>
            <w:r w:rsidRPr="00593510">
              <w:rPr>
                <w:rFonts w:ascii="Calibri" w:hAnsi="Calibri"/>
                <w:sz w:val="20"/>
                <w:szCs w:val="20"/>
              </w:rPr>
              <w:t>to promote chapter events and engage chapter members in discussions.</w:t>
            </w:r>
          </w:p>
        </w:tc>
        <w:tc>
          <w:tcPr>
            <w:tcW w:w="1498" w:type="dxa"/>
          </w:tcPr>
          <w:p w14:paraId="1103FE98" w14:textId="77777777" w:rsidR="00C506B5" w:rsidRPr="00593510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14ACF27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87" w:type="dxa"/>
          </w:tcPr>
          <w:p w14:paraId="0DFA0561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1A8F635A" w14:textId="77777777" w:rsidTr="003D0DEB">
        <w:trPr>
          <w:trHeight w:val="469"/>
        </w:trPr>
        <w:tc>
          <w:tcPr>
            <w:tcW w:w="6327" w:type="dxa"/>
          </w:tcPr>
          <w:p w14:paraId="4A6C8636" w14:textId="77777777" w:rsidR="00C506B5" w:rsidRPr="00064534" w:rsidRDefault="00C506B5" w:rsidP="003D0DEB">
            <w:pPr>
              <w:rPr>
                <w:rFonts w:ascii="Calibri" w:hAnsi="Calibri"/>
                <w:b/>
                <w:highlight w:val="lightGray"/>
              </w:rPr>
            </w:pPr>
            <w:r w:rsidRPr="00064534">
              <w:rPr>
                <w:rFonts w:ascii="Calibri" w:hAnsi="Calibri"/>
                <w:highlight w:val="lightGray"/>
              </w:rPr>
              <w:t xml:space="preserve">IAEE Chapter Website </w:t>
            </w:r>
            <w:r w:rsidRPr="003C43C4">
              <w:rPr>
                <w:rFonts w:ascii="Calibri" w:hAnsi="Calibri"/>
                <w:b/>
                <w:color w:val="FF0000"/>
                <w:highlight w:val="lightGray"/>
              </w:rPr>
              <w:t>(Required)</w:t>
            </w:r>
          </w:p>
          <w:p w14:paraId="40659C3C" w14:textId="77777777" w:rsidR="00C506B5" w:rsidRPr="00064534" w:rsidRDefault="00C506B5" w:rsidP="003D0DEB">
            <w:pPr>
              <w:rPr>
                <w:rFonts w:ascii="Calibri" w:hAnsi="Calibri"/>
                <w:highlight w:val="lightGray"/>
              </w:rPr>
            </w:pPr>
            <w:r w:rsidRPr="00064534">
              <w:rPr>
                <w:rFonts w:ascii="Calibri" w:hAnsi="Calibri"/>
                <w:sz w:val="20"/>
                <w:szCs w:val="20"/>
                <w:highlight w:val="lightGray"/>
              </w:rPr>
              <w:t>Chapter website is up to date with current information and all corresponding links work correctly.  The calendar is up to date as well with all activities.</w:t>
            </w:r>
          </w:p>
        </w:tc>
        <w:tc>
          <w:tcPr>
            <w:tcW w:w="1498" w:type="dxa"/>
          </w:tcPr>
          <w:p w14:paraId="152782BD" w14:textId="77777777" w:rsidR="00C506B5" w:rsidRPr="00593510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268" w:type="dxa"/>
            <w:shd w:val="clear" w:color="auto" w:fill="000000"/>
          </w:tcPr>
          <w:p w14:paraId="27CF5771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87" w:type="dxa"/>
          </w:tcPr>
          <w:p w14:paraId="585A482A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6663F845" w14:textId="77777777" w:rsidTr="003D0DEB">
        <w:trPr>
          <w:trHeight w:val="2304"/>
        </w:trPr>
        <w:tc>
          <w:tcPr>
            <w:tcW w:w="6327" w:type="dxa"/>
          </w:tcPr>
          <w:p w14:paraId="09E34359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Please describe your chapter’s strengths:</w:t>
            </w:r>
          </w:p>
          <w:p w14:paraId="6E9B6407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  <w:p w14:paraId="5A59514F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  <w:p w14:paraId="2F912BC7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  <w:p w14:paraId="6F49303B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  <w:p w14:paraId="65CC3773" w14:textId="77777777" w:rsidR="00C506B5" w:rsidRPr="00593510" w:rsidRDefault="00C506B5" w:rsidP="003D0DE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67825E5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25</w:t>
            </w:r>
          </w:p>
        </w:tc>
        <w:tc>
          <w:tcPr>
            <w:tcW w:w="1268" w:type="dxa"/>
            <w:shd w:val="clear" w:color="auto" w:fill="000000"/>
          </w:tcPr>
          <w:p w14:paraId="2A52AA58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87" w:type="dxa"/>
          </w:tcPr>
          <w:p w14:paraId="405DB7E1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60718BC3" w14:textId="77777777" w:rsidTr="003D0DEB">
        <w:trPr>
          <w:trHeight w:val="1777"/>
        </w:trPr>
        <w:tc>
          <w:tcPr>
            <w:tcW w:w="6327" w:type="dxa"/>
          </w:tcPr>
          <w:p w14:paraId="24385E7D" w14:textId="77777777" w:rsidR="00C506B5" w:rsidRPr="00593510" w:rsidRDefault="00C506B5" w:rsidP="003D0DEB">
            <w:pPr>
              <w:rPr>
                <w:rFonts w:ascii="Calibri" w:hAnsi="Calibri"/>
              </w:rPr>
            </w:pPr>
            <w:r w:rsidRPr="00593510">
              <w:rPr>
                <w:rFonts w:ascii="Calibri" w:hAnsi="Calibri"/>
              </w:rPr>
              <w:t>Please describe the top two areas in which your chapter needs improvement:</w:t>
            </w:r>
          </w:p>
          <w:p w14:paraId="218D98B6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5028338A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314E2288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1D8F7661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23BD18D8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286ED363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8" w:type="dxa"/>
          </w:tcPr>
          <w:p w14:paraId="3EB04A4B" w14:textId="77777777" w:rsidR="00C506B5" w:rsidRPr="00593510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268" w:type="dxa"/>
            <w:shd w:val="clear" w:color="auto" w:fill="000000"/>
          </w:tcPr>
          <w:p w14:paraId="0C1EE41C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87" w:type="dxa"/>
          </w:tcPr>
          <w:p w14:paraId="1821B6E1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751206AE" w14:textId="77777777" w:rsidTr="003D0DEB">
        <w:trPr>
          <w:trHeight w:val="1228"/>
        </w:trPr>
        <w:tc>
          <w:tcPr>
            <w:tcW w:w="6327" w:type="dxa"/>
          </w:tcPr>
          <w:p w14:paraId="7F0B9040" w14:textId="77777777" w:rsidR="00C506B5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can IAEE better serve your chapter’s leaders?</w:t>
            </w:r>
          </w:p>
          <w:p w14:paraId="79A9F456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080F88A6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56F9F017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4D7C8D81" w14:textId="77777777" w:rsidR="00C506B5" w:rsidRDefault="00C506B5" w:rsidP="003D0DEB">
            <w:pPr>
              <w:rPr>
                <w:rFonts w:ascii="Calibri" w:hAnsi="Calibri"/>
              </w:rPr>
            </w:pPr>
          </w:p>
          <w:p w14:paraId="3E4D5DF6" w14:textId="77777777" w:rsidR="00C506B5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8" w:type="dxa"/>
          </w:tcPr>
          <w:p w14:paraId="391A86E0" w14:textId="77777777" w:rsidR="00C506B5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268" w:type="dxa"/>
            <w:shd w:val="clear" w:color="auto" w:fill="000000"/>
          </w:tcPr>
          <w:p w14:paraId="49B5176A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87" w:type="dxa"/>
          </w:tcPr>
          <w:p w14:paraId="435027C2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  <w:tr w:rsidR="00C506B5" w:rsidRPr="00593510" w14:paraId="172C50A6" w14:textId="77777777" w:rsidTr="003D0DEB">
        <w:trPr>
          <w:trHeight w:val="1228"/>
        </w:trPr>
        <w:tc>
          <w:tcPr>
            <w:tcW w:w="6327" w:type="dxa"/>
          </w:tcPr>
          <w:p w14:paraId="4F972CCF" w14:textId="77777777" w:rsidR="00C506B5" w:rsidRDefault="00C506B5" w:rsidP="003D0D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thoughts:</w:t>
            </w:r>
          </w:p>
          <w:p w14:paraId="759ED4BE" w14:textId="77777777" w:rsidR="00C506B5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98" w:type="dxa"/>
          </w:tcPr>
          <w:p w14:paraId="69546B2A" w14:textId="77777777" w:rsidR="00C506B5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000000"/>
          </w:tcPr>
          <w:p w14:paraId="66A02B0F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1487" w:type="dxa"/>
          </w:tcPr>
          <w:p w14:paraId="29A0C182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</w:tbl>
    <w:p w14:paraId="1A1EC188" w14:textId="77777777" w:rsidR="00C506B5" w:rsidRDefault="00C506B5" w:rsidP="00C506B5">
      <w:pPr>
        <w:rPr>
          <w:rFonts w:ascii="Calibri" w:hAnsi="Calibri"/>
          <w:sz w:val="28"/>
          <w:szCs w:val="28"/>
        </w:rPr>
      </w:pPr>
    </w:p>
    <w:p w14:paraId="28F32DFD" w14:textId="77777777" w:rsidR="00C506B5" w:rsidRPr="0035103E" w:rsidRDefault="00C506B5" w:rsidP="00C506B5">
      <w:pPr>
        <w:rPr>
          <w:rFonts w:ascii="Calibri" w:hAnsi="Calibri"/>
          <w:b/>
          <w:color w:val="999999"/>
          <w:sz w:val="32"/>
          <w:szCs w:val="32"/>
        </w:rPr>
      </w:pPr>
      <w:r w:rsidRPr="0035103E">
        <w:rPr>
          <w:rFonts w:ascii="Calibri" w:hAnsi="Calibri"/>
          <w:b/>
          <w:color w:val="999999"/>
          <w:sz w:val="32"/>
          <w:szCs w:val="32"/>
        </w:rPr>
        <w:t>REAP THE REWARDS</w:t>
      </w:r>
    </w:p>
    <w:p w14:paraId="14380380" w14:textId="77777777" w:rsidR="00C506B5" w:rsidRPr="001471BB" w:rsidRDefault="00C506B5" w:rsidP="00C506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Complimentary Expo! Expo! registration(s) will be given to chapters based on the points scale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3318"/>
        <w:gridCol w:w="3433"/>
      </w:tblGrid>
      <w:tr w:rsidR="00C506B5" w:rsidRPr="00DF28A8" w14:paraId="6512746D" w14:textId="77777777" w:rsidTr="003D0DEB">
        <w:tc>
          <w:tcPr>
            <w:tcW w:w="3672" w:type="dxa"/>
          </w:tcPr>
          <w:p w14:paraId="2BF63E70" w14:textId="77777777" w:rsidR="00C506B5" w:rsidRPr="00DF28A8" w:rsidRDefault="00C506B5" w:rsidP="003D0DEB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DF28A8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Savoir-faire</w:t>
            </w:r>
          </w:p>
          <w:p w14:paraId="20C61AD1" w14:textId="77777777" w:rsidR="00C506B5" w:rsidRPr="00DF28A8" w:rsidRDefault="00C506B5" w:rsidP="003D0DEB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>500-600 points</w:t>
            </w:r>
          </w:p>
          <w:p w14:paraId="6AFF8C61" w14:textId="77777777" w:rsidR="00C506B5" w:rsidRPr="00DF28A8" w:rsidRDefault="00C506B5" w:rsidP="003D0DEB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 xml:space="preserve">One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(1) </w:t>
            </w: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>complimentary</w:t>
            </w:r>
          </w:p>
          <w:p w14:paraId="68B957E0" w14:textId="77777777" w:rsidR="00C506B5" w:rsidRPr="00DF28A8" w:rsidRDefault="00C506B5" w:rsidP="003D0DE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 xml:space="preserve">Expo! </w:t>
            </w:r>
            <w:r w:rsidRPr="00DF28A8">
              <w:rPr>
                <w:rFonts w:ascii="Calibri" w:hAnsi="Calibri"/>
                <w:sz w:val="20"/>
                <w:szCs w:val="20"/>
              </w:rPr>
              <w:t>Expo! registration</w:t>
            </w:r>
          </w:p>
          <w:p w14:paraId="296D2948" w14:textId="77777777" w:rsidR="00C506B5" w:rsidRPr="00DF28A8" w:rsidRDefault="00C506B5" w:rsidP="003D0DE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72" w:type="dxa"/>
          </w:tcPr>
          <w:p w14:paraId="5BD58120" w14:textId="77777777" w:rsidR="00C506B5" w:rsidRPr="00DF28A8" w:rsidRDefault="00C506B5" w:rsidP="003D0DEB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DF28A8">
              <w:rPr>
                <w:rFonts w:ascii="Calibri" w:hAnsi="Calibri"/>
                <w:b/>
                <w:sz w:val="20"/>
                <w:szCs w:val="20"/>
                <w:lang w:val="fr-FR"/>
              </w:rPr>
              <w:t>Tour de Force</w:t>
            </w:r>
          </w:p>
          <w:p w14:paraId="28C79DE4" w14:textId="77777777" w:rsidR="00C506B5" w:rsidRPr="00DF28A8" w:rsidRDefault="00C506B5" w:rsidP="003D0DEB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>601-700 points</w:t>
            </w:r>
          </w:p>
          <w:p w14:paraId="0D00F193" w14:textId="77777777" w:rsidR="00C506B5" w:rsidRPr="00DF28A8" w:rsidRDefault="00C506B5" w:rsidP="003D0DEB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>Two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(2)</w:t>
            </w: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 xml:space="preserve"> complimentary</w:t>
            </w:r>
          </w:p>
          <w:p w14:paraId="78403B49" w14:textId="77777777" w:rsidR="00C506B5" w:rsidRPr="00DF28A8" w:rsidRDefault="00C506B5" w:rsidP="003D0DE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28A8">
              <w:rPr>
                <w:rFonts w:ascii="Calibri" w:hAnsi="Calibri"/>
                <w:sz w:val="20"/>
                <w:szCs w:val="20"/>
              </w:rPr>
              <w:t>Expo! Expo! registrations</w:t>
            </w:r>
          </w:p>
          <w:p w14:paraId="532F6A23" w14:textId="77777777" w:rsidR="00C506B5" w:rsidRPr="00DF28A8" w:rsidRDefault="00C506B5" w:rsidP="003D0DE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72" w:type="dxa"/>
          </w:tcPr>
          <w:p w14:paraId="5D079C0D" w14:textId="77777777" w:rsidR="00C506B5" w:rsidRPr="00DF28A8" w:rsidRDefault="00C506B5" w:rsidP="008D477A">
            <w:pPr>
              <w:ind w:firstLine="720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DF28A8">
              <w:rPr>
                <w:rFonts w:ascii="Calibri" w:hAnsi="Calibri"/>
                <w:b/>
                <w:sz w:val="20"/>
                <w:szCs w:val="20"/>
                <w:lang w:val="fr-FR"/>
              </w:rPr>
              <w:t>Crème de la Crème</w:t>
            </w:r>
          </w:p>
          <w:p w14:paraId="07FA88AD" w14:textId="515A0EB5" w:rsidR="00C506B5" w:rsidRPr="00DF28A8" w:rsidRDefault="008D477A" w:rsidP="008D477A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                      </w:t>
            </w:r>
            <w:r w:rsidR="00C506B5" w:rsidRPr="00DF28A8">
              <w:rPr>
                <w:rFonts w:ascii="Calibri" w:hAnsi="Calibri"/>
                <w:sz w:val="20"/>
                <w:szCs w:val="20"/>
                <w:lang w:val="fr-FR"/>
              </w:rPr>
              <w:t>701+ points</w:t>
            </w:r>
          </w:p>
          <w:p w14:paraId="315A022E" w14:textId="77777777" w:rsidR="00C506B5" w:rsidRPr="00DF28A8" w:rsidRDefault="00C506B5" w:rsidP="008D477A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>Three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(3)</w:t>
            </w:r>
            <w:r w:rsidRPr="00DF28A8">
              <w:rPr>
                <w:rFonts w:ascii="Calibri" w:hAnsi="Calibri"/>
                <w:sz w:val="20"/>
                <w:szCs w:val="20"/>
                <w:lang w:val="fr-FR"/>
              </w:rPr>
              <w:t xml:space="preserve"> complimentary Expo! </w:t>
            </w:r>
            <w:r w:rsidRPr="00DF28A8">
              <w:rPr>
                <w:rFonts w:ascii="Calibri" w:hAnsi="Calibri"/>
                <w:sz w:val="20"/>
                <w:szCs w:val="20"/>
              </w:rPr>
              <w:t>Expo! registrations</w:t>
            </w:r>
          </w:p>
        </w:tc>
      </w:tr>
    </w:tbl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654"/>
        <w:gridCol w:w="3120"/>
      </w:tblGrid>
      <w:tr w:rsidR="00C506B5" w:rsidRPr="00593510" w14:paraId="70E8541E" w14:textId="77777777" w:rsidTr="003D0DEB">
        <w:trPr>
          <w:jc w:val="center"/>
        </w:trPr>
        <w:tc>
          <w:tcPr>
            <w:tcW w:w="3654" w:type="dxa"/>
            <w:shd w:val="clear" w:color="auto" w:fill="000000"/>
          </w:tcPr>
          <w:p w14:paraId="7480CE69" w14:textId="77777777" w:rsidR="00C506B5" w:rsidRPr="00593510" w:rsidRDefault="00C506B5" w:rsidP="003D0DEB">
            <w:pPr>
              <w:rPr>
                <w:rFonts w:ascii="Calibri" w:hAnsi="Calibri"/>
                <w:color w:val="FFFFFF"/>
                <w:sz w:val="32"/>
                <w:szCs w:val="32"/>
              </w:rPr>
            </w:pPr>
            <w:r w:rsidRPr="00593510">
              <w:rPr>
                <w:rFonts w:ascii="Calibri" w:hAnsi="Calibri"/>
                <w:color w:val="FFFFFF"/>
                <w:sz w:val="32"/>
                <w:szCs w:val="32"/>
              </w:rPr>
              <w:t>Total Points Earned</w:t>
            </w:r>
          </w:p>
        </w:tc>
        <w:tc>
          <w:tcPr>
            <w:tcW w:w="3654" w:type="dxa"/>
            <w:shd w:val="clear" w:color="auto" w:fill="000000"/>
          </w:tcPr>
          <w:p w14:paraId="0C7B8B28" w14:textId="77777777" w:rsidR="00C506B5" w:rsidRPr="00593510" w:rsidRDefault="00C506B5" w:rsidP="003D0DEB">
            <w:pPr>
              <w:rPr>
                <w:rFonts w:ascii="Calibri" w:hAnsi="Calibri"/>
                <w:color w:val="FFFFFF"/>
                <w:sz w:val="32"/>
                <w:szCs w:val="32"/>
              </w:rPr>
            </w:pPr>
            <w:r w:rsidRPr="00593510">
              <w:rPr>
                <w:rFonts w:ascii="Calibri" w:hAnsi="Calibri"/>
                <w:color w:val="FFFFFF"/>
                <w:sz w:val="32"/>
                <w:szCs w:val="32"/>
              </w:rPr>
              <w:t>Reward Level</w:t>
            </w:r>
          </w:p>
        </w:tc>
        <w:tc>
          <w:tcPr>
            <w:tcW w:w="3120" w:type="dxa"/>
            <w:shd w:val="clear" w:color="auto" w:fill="000000"/>
          </w:tcPr>
          <w:p w14:paraId="7A963E7E" w14:textId="77777777" w:rsidR="00C506B5" w:rsidRPr="00593510" w:rsidRDefault="00C506B5" w:rsidP="003D0DEB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593510">
              <w:rPr>
                <w:rFonts w:ascii="Calibri" w:hAnsi="Calibri"/>
                <w:color w:val="FFFFFF"/>
                <w:sz w:val="28"/>
                <w:szCs w:val="28"/>
              </w:rPr>
              <w:t>Number of Expo! Expo! registrations</w:t>
            </w:r>
          </w:p>
        </w:tc>
      </w:tr>
      <w:tr w:rsidR="00C506B5" w:rsidRPr="00593510" w14:paraId="5486E150" w14:textId="77777777" w:rsidTr="003D0DEB">
        <w:trPr>
          <w:trHeight w:val="521"/>
          <w:jc w:val="center"/>
        </w:trPr>
        <w:tc>
          <w:tcPr>
            <w:tcW w:w="3654" w:type="dxa"/>
          </w:tcPr>
          <w:p w14:paraId="1BEFF5EA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3654" w:type="dxa"/>
          </w:tcPr>
          <w:p w14:paraId="5FB9E4F4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  <w:tc>
          <w:tcPr>
            <w:tcW w:w="3120" w:type="dxa"/>
          </w:tcPr>
          <w:p w14:paraId="79914166" w14:textId="77777777" w:rsidR="00C506B5" w:rsidRPr="00593510" w:rsidRDefault="00C506B5" w:rsidP="003D0DEB">
            <w:pPr>
              <w:rPr>
                <w:rFonts w:ascii="Calibri" w:hAnsi="Calibri"/>
              </w:rPr>
            </w:pPr>
          </w:p>
        </w:tc>
      </w:tr>
    </w:tbl>
    <w:p w14:paraId="557E8C42" w14:textId="77777777" w:rsidR="00C506B5" w:rsidRDefault="00C506B5" w:rsidP="00C506B5"/>
    <w:p w14:paraId="0AA7141A" w14:textId="77777777" w:rsidR="00C506B5" w:rsidRDefault="00C506B5" w:rsidP="00232716">
      <w:pPr>
        <w:rPr>
          <w:rFonts w:ascii="Calibri" w:hAnsi="Calibri"/>
          <w:b/>
          <w:color w:val="999999"/>
          <w:sz w:val="26"/>
          <w:szCs w:val="26"/>
        </w:rPr>
      </w:pPr>
    </w:p>
    <w:p w14:paraId="24DC0E40" w14:textId="77777777" w:rsidR="00232716" w:rsidRDefault="00232716" w:rsidP="00232716">
      <w:pPr>
        <w:rPr>
          <w:rFonts w:ascii="Calibri" w:hAnsi="Calibri"/>
        </w:rPr>
      </w:pPr>
    </w:p>
    <w:p w14:paraId="291B7362" w14:textId="77777777" w:rsidR="00232716" w:rsidRDefault="00232716" w:rsidP="00232716">
      <w:pPr>
        <w:jc w:val="center"/>
        <w:rPr>
          <w:rFonts w:ascii="Calibri" w:hAnsi="Calibri"/>
          <w:bCs/>
        </w:rPr>
      </w:pPr>
    </w:p>
    <w:p w14:paraId="2E2FF8AE" w14:textId="77777777" w:rsidR="00232716" w:rsidRPr="00B7322C" w:rsidRDefault="00232716" w:rsidP="00232716">
      <w:pPr>
        <w:jc w:val="center"/>
        <w:rPr>
          <w:rFonts w:ascii="Calibri" w:hAnsi="Calibri"/>
          <w:b/>
          <w:sz w:val="28"/>
          <w:szCs w:val="28"/>
        </w:rPr>
      </w:pPr>
    </w:p>
    <w:p w14:paraId="748E4DA5" w14:textId="77777777" w:rsidR="006427CE" w:rsidRDefault="006427CE"/>
    <w:sectPr w:rsidR="006427CE" w:rsidSect="001A310E">
      <w:pgSz w:w="12240" w:h="15840"/>
      <w:pgMar w:top="1440" w:right="144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83BA" w14:textId="77777777" w:rsidR="000457DE" w:rsidRDefault="000457DE">
      <w:r>
        <w:separator/>
      </w:r>
    </w:p>
  </w:endnote>
  <w:endnote w:type="continuationSeparator" w:id="0">
    <w:p w14:paraId="0B143104" w14:textId="77777777" w:rsidR="000457DE" w:rsidRDefault="000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B4C9" w14:textId="77777777" w:rsidR="00D2553C" w:rsidRPr="00156F41" w:rsidRDefault="00232716" w:rsidP="008F7218">
    <w:pPr>
      <w:pStyle w:val="Footer"/>
      <w:rPr>
        <w:rFonts w:ascii="Calibri" w:hAnsi="Calibri"/>
        <w:color w:val="999999"/>
        <w:sz w:val="22"/>
        <w:szCs w:val="22"/>
      </w:rPr>
    </w:pPr>
    <w:r w:rsidRPr="00156F41">
      <w:rPr>
        <w:rStyle w:val="PageNumber"/>
        <w:rFonts w:ascii="Calibri" w:hAnsi="Calibri"/>
        <w:color w:val="999999"/>
        <w:sz w:val="22"/>
        <w:szCs w:val="22"/>
      </w:rPr>
      <w:t>IAEE Chapter Assessment Tool</w:t>
    </w:r>
    <w:r w:rsidRPr="00156F41">
      <w:rPr>
        <w:rStyle w:val="PageNumber"/>
        <w:rFonts w:ascii="Calibri" w:hAnsi="Calibri"/>
        <w:color w:val="999999"/>
        <w:sz w:val="22"/>
        <w:szCs w:val="22"/>
      </w:rPr>
      <w:tab/>
    </w:r>
    <w:r w:rsidRPr="00156F41">
      <w:rPr>
        <w:rStyle w:val="PageNumber"/>
        <w:rFonts w:ascii="Calibri" w:hAnsi="Calibri"/>
        <w:color w:val="999999"/>
        <w:sz w:val="22"/>
        <w:szCs w:val="22"/>
      </w:rPr>
      <w:tab/>
    </w:r>
    <w:r w:rsidRPr="00156F41">
      <w:rPr>
        <w:rStyle w:val="PageNumber"/>
        <w:rFonts w:ascii="Calibri" w:hAnsi="Calibri"/>
        <w:color w:val="999999"/>
        <w:sz w:val="22"/>
        <w:szCs w:val="22"/>
      </w:rPr>
      <w:tab/>
    </w:r>
    <w:r>
      <w:rPr>
        <w:rStyle w:val="PageNumber"/>
        <w:rFonts w:ascii="Calibri" w:hAnsi="Calibri"/>
        <w:color w:val="999999"/>
        <w:sz w:val="22"/>
        <w:szCs w:val="22"/>
      </w:rPr>
      <w:t xml:space="preserve">         </w:t>
    </w:r>
    <w:r w:rsidRPr="00156F41">
      <w:rPr>
        <w:rStyle w:val="PageNumber"/>
        <w:rFonts w:ascii="Calibri" w:hAnsi="Calibri"/>
        <w:color w:val="999999"/>
        <w:sz w:val="22"/>
        <w:szCs w:val="22"/>
      </w:rPr>
      <w:fldChar w:fldCharType="begin"/>
    </w:r>
    <w:r w:rsidRPr="00156F41">
      <w:rPr>
        <w:rStyle w:val="PageNumber"/>
        <w:rFonts w:ascii="Calibri" w:hAnsi="Calibri"/>
        <w:color w:val="999999"/>
        <w:sz w:val="22"/>
        <w:szCs w:val="22"/>
      </w:rPr>
      <w:instrText xml:space="preserve"> PAGE </w:instrText>
    </w:r>
    <w:r w:rsidRPr="00156F41">
      <w:rPr>
        <w:rStyle w:val="PageNumber"/>
        <w:rFonts w:ascii="Calibri" w:hAnsi="Calibri"/>
        <w:color w:val="999999"/>
        <w:sz w:val="22"/>
        <w:szCs w:val="22"/>
      </w:rPr>
      <w:fldChar w:fldCharType="separate"/>
    </w:r>
    <w:r w:rsidR="0028675F">
      <w:rPr>
        <w:rStyle w:val="PageNumber"/>
        <w:rFonts w:ascii="Calibri" w:hAnsi="Calibri"/>
        <w:noProof/>
        <w:color w:val="999999"/>
        <w:sz w:val="22"/>
        <w:szCs w:val="22"/>
      </w:rPr>
      <w:t>4</w:t>
    </w:r>
    <w:r w:rsidRPr="00156F41">
      <w:rPr>
        <w:rStyle w:val="PageNumber"/>
        <w:rFonts w:ascii="Calibri" w:hAnsi="Calibri"/>
        <w:color w:val="99999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3460" w14:textId="77777777" w:rsidR="000457DE" w:rsidRDefault="000457DE">
      <w:r>
        <w:separator/>
      </w:r>
    </w:p>
  </w:footnote>
  <w:footnote w:type="continuationSeparator" w:id="0">
    <w:p w14:paraId="3BFF005A" w14:textId="77777777" w:rsidR="000457DE" w:rsidRDefault="000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7BC1"/>
    <w:multiLevelType w:val="hybridMultilevel"/>
    <w:tmpl w:val="CF00C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610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16"/>
    <w:rsid w:val="00014BAD"/>
    <w:rsid w:val="00042898"/>
    <w:rsid w:val="000457DE"/>
    <w:rsid w:val="00064534"/>
    <w:rsid w:val="000C5A9D"/>
    <w:rsid w:val="000F10CB"/>
    <w:rsid w:val="0012110E"/>
    <w:rsid w:val="00183779"/>
    <w:rsid w:val="001A310E"/>
    <w:rsid w:val="002034AD"/>
    <w:rsid w:val="00225D16"/>
    <w:rsid w:val="00232716"/>
    <w:rsid w:val="0026742B"/>
    <w:rsid w:val="0028675F"/>
    <w:rsid w:val="00353C5B"/>
    <w:rsid w:val="00365921"/>
    <w:rsid w:val="003C43C4"/>
    <w:rsid w:val="003D044C"/>
    <w:rsid w:val="00406D37"/>
    <w:rsid w:val="004469CA"/>
    <w:rsid w:val="00450AA4"/>
    <w:rsid w:val="00493D7B"/>
    <w:rsid w:val="004F78CA"/>
    <w:rsid w:val="00500DB3"/>
    <w:rsid w:val="00532A05"/>
    <w:rsid w:val="005D3FB2"/>
    <w:rsid w:val="005F18B2"/>
    <w:rsid w:val="005F4C66"/>
    <w:rsid w:val="005F5983"/>
    <w:rsid w:val="00601850"/>
    <w:rsid w:val="006375CE"/>
    <w:rsid w:val="006427CE"/>
    <w:rsid w:val="006D68F9"/>
    <w:rsid w:val="0072539C"/>
    <w:rsid w:val="00740881"/>
    <w:rsid w:val="007820C5"/>
    <w:rsid w:val="00823A1F"/>
    <w:rsid w:val="00837B9C"/>
    <w:rsid w:val="00847214"/>
    <w:rsid w:val="008908C0"/>
    <w:rsid w:val="008D027B"/>
    <w:rsid w:val="008D477A"/>
    <w:rsid w:val="00911873"/>
    <w:rsid w:val="00937EF1"/>
    <w:rsid w:val="00985BD7"/>
    <w:rsid w:val="009A3DB7"/>
    <w:rsid w:val="009B39D9"/>
    <w:rsid w:val="009B4239"/>
    <w:rsid w:val="009D192A"/>
    <w:rsid w:val="009D79B5"/>
    <w:rsid w:val="00AA664F"/>
    <w:rsid w:val="00AE5D2A"/>
    <w:rsid w:val="00AF7378"/>
    <w:rsid w:val="00B01AF0"/>
    <w:rsid w:val="00B608DB"/>
    <w:rsid w:val="00B6172F"/>
    <w:rsid w:val="00B66F0A"/>
    <w:rsid w:val="00B7322C"/>
    <w:rsid w:val="00BA2F41"/>
    <w:rsid w:val="00BB7A3C"/>
    <w:rsid w:val="00C506B5"/>
    <w:rsid w:val="00C94367"/>
    <w:rsid w:val="00CB5C94"/>
    <w:rsid w:val="00CC4685"/>
    <w:rsid w:val="00CE048C"/>
    <w:rsid w:val="00CE49AE"/>
    <w:rsid w:val="00D21B7D"/>
    <w:rsid w:val="00D2553C"/>
    <w:rsid w:val="00D43C97"/>
    <w:rsid w:val="00D607BC"/>
    <w:rsid w:val="00D65DD8"/>
    <w:rsid w:val="00D86011"/>
    <w:rsid w:val="00DD1D0E"/>
    <w:rsid w:val="00DD1DAC"/>
    <w:rsid w:val="00DE03B4"/>
    <w:rsid w:val="00DF28A8"/>
    <w:rsid w:val="00E23CF1"/>
    <w:rsid w:val="00EF4164"/>
    <w:rsid w:val="00F711A3"/>
    <w:rsid w:val="00FB285B"/>
    <w:rsid w:val="00FC491F"/>
    <w:rsid w:val="00FD635B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980C43"/>
  <w15:docId w15:val="{F00BF110-A6F3-4604-9092-01E3B1AD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2716"/>
    <w:rPr>
      <w:color w:val="0000FF"/>
      <w:u w:val="single"/>
    </w:rPr>
  </w:style>
  <w:style w:type="paragraph" w:styleId="Footer">
    <w:name w:val="footer"/>
    <w:basedOn w:val="Normal"/>
    <w:link w:val="FooterChar"/>
    <w:rsid w:val="00232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271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32716"/>
  </w:style>
  <w:style w:type="table" w:styleId="TableGrid">
    <w:name w:val="Table Grid"/>
    <w:basedOn w:val="TableNormal"/>
    <w:uiPriority w:val="59"/>
    <w:rsid w:val="0023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buchanan@iae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buchanan@iae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2e532-a84e-4ee3-a1fb-2df63ccbeace">
      <Terms xmlns="http://schemas.microsoft.com/office/infopath/2007/PartnerControls"/>
    </lcf76f155ced4ddcb4097134ff3c332f>
    <TaxCatchAll xmlns="dd929d36-7329-4832-a28c-797ab7c7a2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D8D530B9CE145AD516B03E696CABC" ma:contentTypeVersion="17" ma:contentTypeDescription="Create a new document." ma:contentTypeScope="" ma:versionID="d89dcbb9ce462f9cc7e1e3ba077e4787">
  <xsd:schema xmlns:xsd="http://www.w3.org/2001/XMLSchema" xmlns:xs="http://www.w3.org/2001/XMLSchema" xmlns:p="http://schemas.microsoft.com/office/2006/metadata/properties" xmlns:ns2="0a82e532-a84e-4ee3-a1fb-2df63ccbeace" xmlns:ns3="dd929d36-7329-4832-a28c-797ab7c7a224" targetNamespace="http://schemas.microsoft.com/office/2006/metadata/properties" ma:root="true" ma:fieldsID="53c5c122a4f0c41be9463a3acc3ba138" ns2:_="" ns3:_="">
    <xsd:import namespace="0a82e532-a84e-4ee3-a1fb-2df63ccbeace"/>
    <xsd:import namespace="dd929d36-7329-4832-a28c-797ab7c7a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e532-a84e-4ee3-a1fb-2df63ccb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ec5b47-9f6a-423f-af0a-ba60a4ef0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9d36-7329-4832-a28c-797ab7c7a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4fdef4-1eb5-4182-bdc8-7fd8a4b7a87b}" ma:internalName="TaxCatchAll" ma:showField="CatchAllData" ma:web="dd929d36-7329-4832-a28c-797ab7c7a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92D65-74BF-49B0-A6E7-A006D46C6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C69AD-2BCF-48CE-9F41-9227BFD4FEF5}">
  <ds:schemaRefs>
    <ds:schemaRef ds:uri="http://schemas.microsoft.com/office/2006/metadata/properties"/>
    <ds:schemaRef ds:uri="http://schemas.microsoft.com/office/infopath/2007/PartnerControls"/>
    <ds:schemaRef ds:uri="0a82e532-a84e-4ee3-a1fb-2df63ccbeace"/>
    <ds:schemaRef ds:uri="dd929d36-7329-4832-a28c-797ab7c7a224"/>
  </ds:schemaRefs>
</ds:datastoreItem>
</file>

<file path=customXml/itemProps3.xml><?xml version="1.0" encoding="utf-8"?>
<ds:datastoreItem xmlns:ds="http://schemas.openxmlformats.org/officeDocument/2006/customXml" ds:itemID="{36702801-7ABA-44AB-BBA1-A41D460D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2e532-a84e-4ee3-a1fb-2df63ccbeace"/>
    <ds:schemaRef ds:uri="dd929d36-7329-4832-a28c-797ab7c7a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1129</Words>
  <Characters>6732</Characters>
  <Application>Microsoft Office Word</Application>
  <DocSecurity>0</DocSecurity>
  <Lines>292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Buchanan</dc:creator>
  <cp:lastModifiedBy>Lisa Buchanan</cp:lastModifiedBy>
  <cp:revision>62</cp:revision>
  <dcterms:created xsi:type="dcterms:W3CDTF">2022-08-05T20:20:00Z</dcterms:created>
  <dcterms:modified xsi:type="dcterms:W3CDTF">2023-08-25T14:20:00Z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0x010100BE1D8D530B9CE145AD516B03E696CABC</vt:lpwstr>
  </property>
  <property fmtid="{D5CDD505-2E9C-101B-9397-08002B2CF9AE}" pid="3" name="Order">
    <vt:r8>65220200</vt:r8>
  </property>
  <property fmtid="{D5CDD505-2E9C-101B-9397-08002B2CF9AE}" pid="4" name="MediaServiceImageTags">
    <vt:lpwstr/>
  </property>
  <property fmtid="{D5CDD505-2E9C-101B-9397-08002B2CF9AE}" pid="5" name="GrammarlyDocumentId">
    <vt:lpwstr>361d06c75da32b4a30d5d33c9805523f8b9e91b3a2f28c26e7360febd88a3116</vt:lpwstr>
  </property>
</Properties>
</file>