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62FF" w14:textId="77777777" w:rsidR="00B07138" w:rsidRDefault="00B07138" w:rsidP="00B07138">
      <w:pPr>
        <w:pStyle w:val="Title"/>
      </w:pPr>
      <w:r>
        <w:t>Strategies</w:t>
      </w:r>
    </w:p>
    <w:p w14:paraId="5026C5C0" w14:textId="77777777" w:rsidR="00185580" w:rsidRDefault="00E11B2A" w:rsidP="00B07138">
      <w:pPr>
        <w:pStyle w:val="Heading2"/>
      </w:pPr>
      <w:r>
        <w:t>Phoni</w:t>
      </w:r>
      <w:r w:rsidR="004D7ED6">
        <w:t>ng Elected Officials</w:t>
      </w:r>
    </w:p>
    <w:p w14:paraId="7A7D2CEA" w14:textId="77777777" w:rsidR="00280522" w:rsidRPr="00BA0C74" w:rsidRDefault="00280522" w:rsidP="00133165">
      <w:pPr>
        <w:rPr>
          <w:rFonts w:ascii="Times New Roman" w:hAnsi="Times New Roman" w:cs="Times New Roman"/>
        </w:rPr>
      </w:pPr>
    </w:p>
    <w:p w14:paraId="2F3108DE" w14:textId="77777777" w:rsidR="004D7ED6" w:rsidRPr="00BA0C74" w:rsidRDefault="00E11B2A" w:rsidP="00133165">
      <w:p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 xml:space="preserve">While writing a letter or sending an e-mail is an effective and preferred means of establishing contact with a public official, a telephone call is appropriate when time is short (just before an important vote) may have impact on a legislator’s decision to support or oppose an issue. </w:t>
      </w:r>
    </w:p>
    <w:p w14:paraId="072DE9DE" w14:textId="77777777" w:rsidR="000002F5" w:rsidRPr="00BA0C74" w:rsidRDefault="000002F5" w:rsidP="000002F5">
      <w:p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 xml:space="preserve">Use these following tips when telephoning an elected official.  </w:t>
      </w:r>
    </w:p>
    <w:p w14:paraId="0771AC7D" w14:textId="77777777" w:rsidR="00216299" w:rsidRPr="00BA0C74" w:rsidRDefault="00E11B2A" w:rsidP="00216299">
      <w:p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#1 – Know the Facts</w:t>
      </w:r>
      <w:r w:rsidR="00216299" w:rsidRPr="00BA0C74">
        <w:rPr>
          <w:rFonts w:ascii="Times New Roman" w:hAnsi="Times New Roman" w:cs="Times New Roman"/>
        </w:rPr>
        <w:t xml:space="preserve">:  </w:t>
      </w:r>
    </w:p>
    <w:p w14:paraId="2EF2EBC9" w14:textId="77777777" w:rsidR="00216299" w:rsidRPr="00BA0C74" w:rsidRDefault="00E11B2A" w:rsidP="002162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What is the bill number, proposed title and author’s name.</w:t>
      </w:r>
    </w:p>
    <w:p w14:paraId="384C5696" w14:textId="77777777" w:rsidR="00E11B2A" w:rsidRPr="00BA0C74" w:rsidRDefault="00E11B2A" w:rsidP="002162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What specific section concerns you (or the group you represent)?</w:t>
      </w:r>
    </w:p>
    <w:p w14:paraId="63A286CA" w14:textId="77777777" w:rsidR="00E11B2A" w:rsidRPr="00BA0C74" w:rsidRDefault="00E11B2A" w:rsidP="002162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How does the proposal affect you, your job, your industry?</w:t>
      </w:r>
    </w:p>
    <w:p w14:paraId="6D19EC77" w14:textId="77777777" w:rsidR="00E11B2A" w:rsidRPr="00BA0C74" w:rsidRDefault="00E11B2A" w:rsidP="002162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What is the problem with the proposal?</w:t>
      </w:r>
    </w:p>
    <w:p w14:paraId="16917F74" w14:textId="77777777" w:rsidR="00E11B2A" w:rsidRPr="00BA0C74" w:rsidRDefault="00E11B2A" w:rsidP="002162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What action should the official take to address the proposal?</w:t>
      </w:r>
    </w:p>
    <w:p w14:paraId="66D3401B" w14:textId="77777777" w:rsidR="00E11B2A" w:rsidRPr="00BA0C74" w:rsidRDefault="00E11B2A" w:rsidP="00E11B2A">
      <w:p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#2 – Place the Call:</w:t>
      </w:r>
    </w:p>
    <w:p w14:paraId="514F4A23" w14:textId="77777777" w:rsidR="00216299" w:rsidRPr="00BA0C74" w:rsidRDefault="00E11B2A" w:rsidP="001331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 xml:space="preserve">Calls are often taken by a receptionist. Ask to speak with the official. If the official is not available, ask to speak to the legislative staffer who deals with the issue you are concerned about. </w:t>
      </w:r>
    </w:p>
    <w:p w14:paraId="69DC03FE" w14:textId="77777777" w:rsidR="00E11B2A" w:rsidRPr="00BA0C74" w:rsidRDefault="00E11B2A" w:rsidP="001331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If there is a receptionist – don’t leave a message with the receptionist, but rather leave the message on the voice mail of the staffer you are trying to reach. Take note of the staffers name for future correspondence.</w:t>
      </w:r>
    </w:p>
    <w:p w14:paraId="38921AF7" w14:textId="77777777" w:rsidR="00E11B2A" w:rsidRPr="00BA0C74" w:rsidRDefault="00E11B2A" w:rsidP="001331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 xml:space="preserve">Identify yourself </w:t>
      </w:r>
      <w:r w:rsidR="00BA0C74">
        <w:rPr>
          <w:rFonts w:ascii="Times New Roman" w:hAnsi="Times New Roman" w:cs="Times New Roman"/>
        </w:rPr>
        <w:t>and</w:t>
      </w:r>
      <w:r w:rsidR="001B00FF" w:rsidRPr="00BA0C74">
        <w:rPr>
          <w:rFonts w:ascii="Times New Roman" w:hAnsi="Times New Roman" w:cs="Times New Roman"/>
        </w:rPr>
        <w:t xml:space="preserve"> the organization you work for</w:t>
      </w:r>
      <w:r w:rsidRPr="00BA0C74">
        <w:rPr>
          <w:rFonts w:ascii="Times New Roman" w:hAnsi="Times New Roman" w:cs="Times New Roman"/>
        </w:rPr>
        <w:t>.</w:t>
      </w:r>
    </w:p>
    <w:p w14:paraId="58213A97" w14:textId="77777777" w:rsidR="00E11B2A" w:rsidRPr="00BA0C74" w:rsidRDefault="00E11B2A" w:rsidP="001331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Present the facts by stating your position and focusing on how the legislation will affect you, your business or your industry.</w:t>
      </w:r>
    </w:p>
    <w:p w14:paraId="0DD189ED" w14:textId="77777777" w:rsidR="00E11B2A" w:rsidRPr="00BA0C74" w:rsidRDefault="00E11B2A" w:rsidP="001331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Use layman’s terms – refrain from jargon and acronyms that may be unfamiliar to the person on the other end of the call.</w:t>
      </w:r>
    </w:p>
    <w:p w14:paraId="3AA4FF1F" w14:textId="77777777" w:rsidR="001B00FF" w:rsidRPr="00BA0C74" w:rsidRDefault="001B00FF" w:rsidP="001B00FF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 xml:space="preserve">For Example:  “Please tell </w:t>
      </w:r>
      <w:r w:rsidR="00BA0C74">
        <w:rPr>
          <w:rFonts w:ascii="Times New Roman" w:hAnsi="Times New Roman" w:cs="Times New Roman"/>
        </w:rPr>
        <w:t>Mayor/</w:t>
      </w:r>
      <w:r w:rsidRPr="00BA0C74">
        <w:rPr>
          <w:rFonts w:ascii="Times New Roman" w:hAnsi="Times New Roman" w:cs="Times New Roman"/>
        </w:rPr>
        <w:t xml:space="preserve">Senator/Representative (Name) that I am calling to urge him/her to support/oppose (S.___/H.R.___).”  </w:t>
      </w:r>
    </w:p>
    <w:p w14:paraId="66DC20AD" w14:textId="77777777" w:rsidR="001B00FF" w:rsidRPr="00BA0C74" w:rsidRDefault="001B00FF" w:rsidP="001B00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Try to be precise about what you are asking the lawmaker to do.</w:t>
      </w:r>
    </w:p>
    <w:p w14:paraId="25DE7394" w14:textId="77777777" w:rsidR="001B00FF" w:rsidRPr="00BA0C74" w:rsidRDefault="001B00FF" w:rsidP="001B00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State the reasons you are asking the official to support or oppose the bill or take certain action.</w:t>
      </w:r>
    </w:p>
    <w:p w14:paraId="6204A95D" w14:textId="77777777" w:rsidR="001B00FF" w:rsidRPr="00BA0C74" w:rsidRDefault="001B00FF" w:rsidP="001B00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Ask for their position on the bill or issue.</w:t>
      </w:r>
    </w:p>
    <w:p w14:paraId="67E24241" w14:textId="77777777" w:rsidR="00E11B2A" w:rsidRPr="00BA0C74" w:rsidRDefault="00E11B2A" w:rsidP="001331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Prepare to answer questions and/or listen to the official’s concerns.</w:t>
      </w:r>
    </w:p>
    <w:p w14:paraId="6E149FE9" w14:textId="77777777" w:rsidR="001B00FF" w:rsidRPr="00BA0C74" w:rsidRDefault="001B00FF" w:rsidP="001331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Seek a commitment from the official.</w:t>
      </w:r>
    </w:p>
    <w:p w14:paraId="2847A7DB" w14:textId="77777777" w:rsidR="001B00FF" w:rsidRPr="00BA0C74" w:rsidRDefault="001B00FF" w:rsidP="001331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Thank the staffer or official for listening to your concerns.</w:t>
      </w:r>
    </w:p>
    <w:p w14:paraId="5FFF39EC" w14:textId="77777777" w:rsidR="00216299" w:rsidRPr="00BA0C74" w:rsidRDefault="001B00FF" w:rsidP="00216299">
      <w:p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#3 – Follow Up</w:t>
      </w:r>
      <w:r w:rsidR="00216299" w:rsidRPr="00BA0C74">
        <w:rPr>
          <w:rFonts w:ascii="Times New Roman" w:hAnsi="Times New Roman" w:cs="Times New Roman"/>
        </w:rPr>
        <w:t>:</w:t>
      </w:r>
    </w:p>
    <w:p w14:paraId="5D5E09DE" w14:textId="77777777" w:rsidR="00216299" w:rsidRPr="00BA0C74" w:rsidRDefault="001B00FF" w:rsidP="002162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Determine how the official voted and/or addressed the issue.</w:t>
      </w:r>
    </w:p>
    <w:p w14:paraId="7BAD8281" w14:textId="77777777" w:rsidR="001B00FF" w:rsidRPr="00BA0C74" w:rsidRDefault="001B00FF" w:rsidP="002162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lastRenderedPageBreak/>
        <w:t>Request a written response to your telephone call or leave your phone number so your official or staffer can call you for a follow-up conversation.</w:t>
      </w:r>
    </w:p>
    <w:p w14:paraId="4A748E8A" w14:textId="77777777" w:rsidR="001B00FF" w:rsidRPr="00BA0C74" w:rsidRDefault="001B00FF" w:rsidP="002162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If you ask for a written response, be sure to leave your mailing address. And if you live or work in the district, give your address.</w:t>
      </w:r>
    </w:p>
    <w:p w14:paraId="748D31C0" w14:textId="77777777" w:rsidR="001B00FF" w:rsidRPr="00BA0C74" w:rsidRDefault="001B00FF" w:rsidP="002162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A0C74">
        <w:rPr>
          <w:rFonts w:ascii="Times New Roman" w:hAnsi="Times New Roman" w:cs="Times New Roman"/>
        </w:rPr>
        <w:t>Communicate with the official afterward. If the vote was in your favor, thank the official. If the vote was not in your favor, note your disappointment</w:t>
      </w:r>
      <w:r w:rsidR="00BA0C74">
        <w:rPr>
          <w:rFonts w:ascii="Times New Roman" w:hAnsi="Times New Roman" w:cs="Times New Roman"/>
        </w:rPr>
        <w:t xml:space="preserve"> while maintaining correct political decorum</w:t>
      </w:r>
      <w:r w:rsidR="00D11876">
        <w:rPr>
          <w:rFonts w:ascii="Times New Roman" w:hAnsi="Times New Roman" w:cs="Times New Roman"/>
        </w:rPr>
        <w:t>.</w:t>
      </w:r>
    </w:p>
    <w:p w14:paraId="67BA88FC" w14:textId="77777777" w:rsidR="002265BC" w:rsidRDefault="002265BC" w:rsidP="002265BC">
      <w:pPr>
        <w:pStyle w:val="ListParagraph"/>
        <w:ind w:left="0"/>
      </w:pPr>
    </w:p>
    <w:p w14:paraId="7A261DA9" w14:textId="77777777" w:rsidR="001B00FF" w:rsidRDefault="001B00FF" w:rsidP="002265BC">
      <w:pPr>
        <w:pStyle w:val="ListParagraph"/>
        <w:ind w:left="0"/>
      </w:pPr>
    </w:p>
    <w:p w14:paraId="234CCEBD" w14:textId="77777777" w:rsidR="001B00FF" w:rsidRDefault="001B00FF" w:rsidP="002265BC">
      <w:pPr>
        <w:pStyle w:val="ListParagraph"/>
        <w:ind w:left="0"/>
      </w:pPr>
    </w:p>
    <w:p w14:paraId="54A3E354" w14:textId="77777777" w:rsidR="001B00FF" w:rsidRDefault="001B00FF" w:rsidP="002265BC">
      <w:pPr>
        <w:pStyle w:val="ListParagraph"/>
        <w:ind w:left="0"/>
      </w:pPr>
    </w:p>
    <w:sectPr w:rsidR="001B00FF" w:rsidSect="00BC1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BEBC9" w14:textId="77777777" w:rsidR="005E23ED" w:rsidRDefault="005E23ED" w:rsidP="00DB7CA6">
      <w:pPr>
        <w:spacing w:after="0" w:line="240" w:lineRule="auto"/>
      </w:pPr>
      <w:r>
        <w:separator/>
      </w:r>
    </w:p>
  </w:endnote>
  <w:endnote w:type="continuationSeparator" w:id="0">
    <w:p w14:paraId="2BD2BFB2" w14:textId="77777777" w:rsidR="005E23ED" w:rsidRDefault="005E23ED" w:rsidP="00DB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3A3B7" w14:textId="77777777" w:rsidR="00DB7CA6" w:rsidRDefault="00DB7C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581E" w14:textId="21EBEF01" w:rsidR="00DB7CA6" w:rsidRDefault="00DB7CA6">
    <w:pPr>
      <w:pStyle w:val="Footer"/>
    </w:pPr>
    <w:r>
      <w:t>© Voices In Advocacy® - 2012 - 2015</w:t>
    </w:r>
    <w:bookmarkStart w:id="0" w:name="_GoBack"/>
    <w:bookmarkEnd w:id="0"/>
  </w:p>
  <w:p w14:paraId="149073FC" w14:textId="77777777" w:rsidR="00DB7CA6" w:rsidRDefault="00DB7C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27D50" w14:textId="77777777" w:rsidR="00DB7CA6" w:rsidRDefault="00DB7C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14415" w14:textId="77777777" w:rsidR="005E23ED" w:rsidRDefault="005E23ED" w:rsidP="00DB7CA6">
      <w:pPr>
        <w:spacing w:after="0" w:line="240" w:lineRule="auto"/>
      </w:pPr>
      <w:r>
        <w:separator/>
      </w:r>
    </w:p>
  </w:footnote>
  <w:footnote w:type="continuationSeparator" w:id="0">
    <w:p w14:paraId="5063C6A5" w14:textId="77777777" w:rsidR="005E23ED" w:rsidRDefault="005E23ED" w:rsidP="00DB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10E7" w14:textId="77777777" w:rsidR="00DB7CA6" w:rsidRDefault="00DB7C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36155" w14:textId="77777777" w:rsidR="00DB7CA6" w:rsidRDefault="00DB7C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420D" w14:textId="77777777" w:rsidR="00DB7CA6" w:rsidRDefault="00DB7C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BE5"/>
    <w:multiLevelType w:val="hybridMultilevel"/>
    <w:tmpl w:val="3A9C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83A79"/>
    <w:multiLevelType w:val="hybridMultilevel"/>
    <w:tmpl w:val="D5A8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90BC8"/>
    <w:multiLevelType w:val="hybridMultilevel"/>
    <w:tmpl w:val="6274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10182"/>
    <w:multiLevelType w:val="hybridMultilevel"/>
    <w:tmpl w:val="25E4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928CD"/>
    <w:multiLevelType w:val="hybridMultilevel"/>
    <w:tmpl w:val="DDF2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47BE4"/>
    <w:multiLevelType w:val="hybridMultilevel"/>
    <w:tmpl w:val="2992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A3AFA"/>
    <w:multiLevelType w:val="hybridMultilevel"/>
    <w:tmpl w:val="A6C6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5"/>
    <w:rsid w:val="000002F5"/>
    <w:rsid w:val="000F38BD"/>
    <w:rsid w:val="001049B9"/>
    <w:rsid w:val="00133165"/>
    <w:rsid w:val="00177235"/>
    <w:rsid w:val="00185580"/>
    <w:rsid w:val="00186EA1"/>
    <w:rsid w:val="001B00FF"/>
    <w:rsid w:val="00216299"/>
    <w:rsid w:val="002265BC"/>
    <w:rsid w:val="002618E4"/>
    <w:rsid w:val="00280522"/>
    <w:rsid w:val="002867A9"/>
    <w:rsid w:val="00397202"/>
    <w:rsid w:val="00491975"/>
    <w:rsid w:val="004D0DE1"/>
    <w:rsid w:val="004D7ED6"/>
    <w:rsid w:val="005E23ED"/>
    <w:rsid w:val="00637894"/>
    <w:rsid w:val="006A4E89"/>
    <w:rsid w:val="00891D43"/>
    <w:rsid w:val="0090639B"/>
    <w:rsid w:val="00A35F83"/>
    <w:rsid w:val="00A97550"/>
    <w:rsid w:val="00AE4B39"/>
    <w:rsid w:val="00AF0D18"/>
    <w:rsid w:val="00B07138"/>
    <w:rsid w:val="00B20C24"/>
    <w:rsid w:val="00BA0C74"/>
    <w:rsid w:val="00BC1BBD"/>
    <w:rsid w:val="00C4522A"/>
    <w:rsid w:val="00C70E86"/>
    <w:rsid w:val="00CA5640"/>
    <w:rsid w:val="00D11876"/>
    <w:rsid w:val="00D219E1"/>
    <w:rsid w:val="00DB1CF8"/>
    <w:rsid w:val="00DB7CA6"/>
    <w:rsid w:val="00DD1810"/>
    <w:rsid w:val="00E11B2A"/>
    <w:rsid w:val="00EB59C8"/>
    <w:rsid w:val="00ED5BF5"/>
    <w:rsid w:val="00F00A16"/>
    <w:rsid w:val="00F169AC"/>
    <w:rsid w:val="00F44B8B"/>
    <w:rsid w:val="00FC6A36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F0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BD"/>
  </w:style>
  <w:style w:type="paragraph" w:styleId="Heading1">
    <w:name w:val="heading 1"/>
    <w:basedOn w:val="Normal"/>
    <w:next w:val="Normal"/>
    <w:link w:val="Heading1Char"/>
    <w:uiPriority w:val="9"/>
    <w:qFormat/>
    <w:rsid w:val="00133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1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1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31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3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33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3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33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3316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13316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13316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5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A6"/>
  </w:style>
  <w:style w:type="paragraph" w:styleId="Footer">
    <w:name w:val="footer"/>
    <w:basedOn w:val="Normal"/>
    <w:link w:val="FooterChar"/>
    <w:uiPriority w:val="99"/>
    <w:unhideWhenUsed/>
    <w:rsid w:val="00DB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Terrie's 2010</dc:creator>
  <cp:lastModifiedBy>Roger Rickard</cp:lastModifiedBy>
  <cp:revision>3</cp:revision>
  <dcterms:created xsi:type="dcterms:W3CDTF">2015-10-05T00:43:00Z</dcterms:created>
  <dcterms:modified xsi:type="dcterms:W3CDTF">2015-10-05T00:44:00Z</dcterms:modified>
</cp:coreProperties>
</file>