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B1A" w:rsidRDefault="00D53DA1">
      <w:pPr>
        <w:pStyle w:val="BodyText"/>
        <w:ind w:left="2300"/>
        <w:rPr>
          <w:rFonts w:ascii="Times New Roman"/>
          <w:sz w:val="20"/>
        </w:rPr>
      </w:pPr>
      <w:r>
        <w:rPr>
          <w:rFonts w:ascii="Times New Roman"/>
          <w:noProof/>
          <w:sz w:val="20"/>
        </w:rPr>
        <w:drawing>
          <wp:inline distT="0" distB="0" distL="0" distR="0">
            <wp:extent cx="3226608" cy="12195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26608" cy="1219580"/>
                    </a:xfrm>
                    <a:prstGeom prst="rect">
                      <a:avLst/>
                    </a:prstGeom>
                  </pic:spPr>
                </pic:pic>
              </a:graphicData>
            </a:graphic>
          </wp:inline>
        </w:drawing>
      </w:r>
    </w:p>
    <w:p w:rsidR="003B5B1A" w:rsidRDefault="003B5B1A">
      <w:pPr>
        <w:pStyle w:val="BodyText"/>
        <w:rPr>
          <w:rFonts w:ascii="Times New Roman"/>
          <w:sz w:val="20"/>
        </w:rPr>
      </w:pPr>
    </w:p>
    <w:p w:rsidR="003B5B1A" w:rsidRDefault="003B5B1A">
      <w:pPr>
        <w:pStyle w:val="BodyText"/>
        <w:rPr>
          <w:rFonts w:ascii="Times New Roman"/>
          <w:sz w:val="20"/>
        </w:rPr>
      </w:pPr>
    </w:p>
    <w:p w:rsidR="003B5B1A" w:rsidRDefault="003B5B1A">
      <w:pPr>
        <w:pStyle w:val="BodyText"/>
        <w:rPr>
          <w:rFonts w:ascii="Times New Roman"/>
          <w:sz w:val="26"/>
        </w:rPr>
      </w:pPr>
    </w:p>
    <w:p w:rsidR="003B5B1A" w:rsidRDefault="00D53DA1">
      <w:pPr>
        <w:pStyle w:val="Heading1"/>
        <w:spacing w:before="3"/>
      </w:pPr>
      <w:r>
        <w:rPr>
          <w:color w:val="1F487C"/>
          <w:sz w:val="48"/>
        </w:rPr>
        <w:t>G</w:t>
      </w:r>
      <w:r>
        <w:rPr>
          <w:color w:val="1F487C"/>
        </w:rPr>
        <w:t xml:space="preserve">UIDE FOR </w:t>
      </w:r>
      <w:r>
        <w:rPr>
          <w:color w:val="1F487C"/>
          <w:sz w:val="48"/>
        </w:rPr>
        <w:t>N</w:t>
      </w:r>
      <w:r>
        <w:rPr>
          <w:color w:val="1F487C"/>
        </w:rPr>
        <w:t>OMINEES</w:t>
      </w:r>
    </w:p>
    <w:p w:rsidR="003B5B1A" w:rsidRDefault="00D53DA1">
      <w:pPr>
        <w:spacing w:before="1"/>
        <w:ind w:left="284"/>
        <w:rPr>
          <w:b/>
          <w:sz w:val="38"/>
        </w:rPr>
      </w:pPr>
      <w:r>
        <w:rPr>
          <w:b/>
          <w:color w:val="1F487C"/>
          <w:sz w:val="48"/>
        </w:rPr>
        <w:t>A</w:t>
      </w:r>
      <w:r>
        <w:rPr>
          <w:b/>
          <w:color w:val="1F487C"/>
          <w:sz w:val="38"/>
        </w:rPr>
        <w:t xml:space="preserve">PPLICATION FOR THE </w:t>
      </w:r>
      <w:r>
        <w:rPr>
          <w:b/>
          <w:color w:val="1F487C"/>
          <w:sz w:val="48"/>
        </w:rPr>
        <w:t>IAEE B</w:t>
      </w:r>
      <w:r>
        <w:rPr>
          <w:b/>
          <w:color w:val="1F487C"/>
          <w:sz w:val="38"/>
        </w:rPr>
        <w:t xml:space="preserve">OARD OF </w:t>
      </w:r>
      <w:r>
        <w:rPr>
          <w:b/>
          <w:color w:val="1F487C"/>
          <w:sz w:val="48"/>
        </w:rPr>
        <w:t>D</w:t>
      </w:r>
      <w:r>
        <w:rPr>
          <w:b/>
          <w:color w:val="1F487C"/>
          <w:sz w:val="38"/>
        </w:rPr>
        <w:t>IRECTORS</w:t>
      </w:r>
    </w:p>
    <w:p w:rsidR="003B5B1A" w:rsidRDefault="003B5B1A">
      <w:pPr>
        <w:pStyle w:val="BodyText"/>
        <w:rPr>
          <w:b/>
          <w:sz w:val="20"/>
        </w:rPr>
      </w:pPr>
    </w:p>
    <w:p w:rsidR="003B5B1A" w:rsidRDefault="001F3090">
      <w:pPr>
        <w:pStyle w:val="BodyText"/>
        <w:spacing w:before="7"/>
        <w:rPr>
          <w:b/>
          <w:sz w:val="28"/>
        </w:rPr>
      </w:pPr>
      <w:r>
        <w:rPr>
          <w:noProof/>
        </w:rPr>
        <mc:AlternateContent>
          <mc:Choice Requires="wps">
            <w:drawing>
              <wp:anchor distT="0" distB="0" distL="0" distR="0" simplePos="0" relativeHeight="251652608" behindDoc="0" locked="0" layoutInCell="1" allowOverlap="1">
                <wp:simplePos x="0" y="0"/>
                <wp:positionH relativeFrom="page">
                  <wp:posOffset>896620</wp:posOffset>
                </wp:positionH>
                <wp:positionV relativeFrom="paragraph">
                  <wp:posOffset>236855</wp:posOffset>
                </wp:positionV>
                <wp:extent cx="5981065" cy="372110"/>
                <wp:effectExtent l="1270" t="0" r="0" b="127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372110"/>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B1A" w:rsidRDefault="00D53DA1">
                            <w:pPr>
                              <w:ind w:left="28" w:right="158"/>
                              <w:rPr>
                                <w:sz w:val="24"/>
                              </w:rPr>
                            </w:pPr>
                            <w:r>
                              <w:rPr>
                                <w:color w:val="FFFFFF"/>
                                <w:sz w:val="24"/>
                              </w:rPr>
                              <w:t>Mission: IAEE globally promotes the unique value of exhibitions and events and is the principal resource for those who plan, produce and service the industry.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0.6pt;margin-top:18.65pt;width:470.95pt;height:29.3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" fillcolor="#1f3863" stroked="f">
                <v:textbox inset="0,0,0,0">
                  <w:txbxContent>
                    <w:p w:rsidR="003B5B1A" w:rsidRDefault="00D53DA1">
                      <w:pPr>
                        <w:ind w:left="28" w:right="158"/>
                        <w:rPr>
                          <w:sz w:val="24"/>
                        </w:rPr>
                      </w:pPr>
                      <w:r>
                        <w:rPr>
                          <w:color w:val="FFFFFF"/>
                          <w:sz w:val="24"/>
                        </w:rPr>
                        <w:t>Mission: IAEE globally promotes the unique value of exhibitions and events and is the principal resource for those who plan, produce and service the industry.</w:t>
                      </w:r>
                    </w:p>
                  </w:txbxContent>
                </v:textbox>
                <w10:wrap type="topAndBottom" anchorx="page"/>
              </v:shape>
            </w:pict>
          </mc:Fallback>
        </mc:AlternateContent>
      </w:r>
    </w:p>
    <w:p w:rsidR="003B5B1A" w:rsidRDefault="003B5B1A">
      <w:pPr>
        <w:pStyle w:val="BodyText"/>
        <w:rPr>
          <w:b/>
          <w:sz w:val="20"/>
        </w:rPr>
      </w:pPr>
    </w:p>
    <w:p w:rsidR="003B5B1A" w:rsidRDefault="003B5B1A">
      <w:pPr>
        <w:pStyle w:val="BodyText"/>
        <w:spacing w:before="11"/>
        <w:rPr>
          <w:b/>
          <w:sz w:val="18"/>
        </w:rPr>
      </w:pPr>
    </w:p>
    <w:p w:rsidR="003B5B1A" w:rsidRDefault="00D53DA1">
      <w:pPr>
        <w:pStyle w:val="BodyText"/>
        <w:spacing w:before="59" w:line="237" w:lineRule="auto"/>
        <w:ind w:left="140" w:right="307"/>
        <w:jc w:val="both"/>
      </w:pPr>
      <w:r>
        <w:t>We are delighted to learn of your interest in serving on the International Association of Exhibitions and Events</w:t>
      </w:r>
      <w:r>
        <w:rPr>
          <w:position w:val="8"/>
          <w:sz w:val="14"/>
        </w:rPr>
        <w:t xml:space="preserve">TM </w:t>
      </w:r>
      <w:r>
        <w:t>(IAEE) Board of Directors. Your desire to do so illustrates your commitment and dedication to our industry and to IAEE.</w:t>
      </w:r>
    </w:p>
    <w:p w:rsidR="003B5B1A" w:rsidRDefault="003B5B1A">
      <w:pPr>
        <w:pStyle w:val="BodyText"/>
      </w:pPr>
    </w:p>
    <w:p w:rsidR="003B5B1A" w:rsidRDefault="00D53DA1">
      <w:pPr>
        <w:pStyle w:val="BodyText"/>
        <w:ind w:left="140" w:right="143"/>
      </w:pPr>
      <w:r>
        <w:t>The information contained in this booklet is designed to provide you with an accurate appraisal of the role that IAEE board members play. It is also intended to give you a clear understanding of the candidate selection process. If you have questions about the process or the materials to be submitted, please do not hesitate to call David DuBois at 972.687.9204, or Cathy Breden at 972.687.9201.</w:t>
      </w:r>
    </w:p>
    <w:p w:rsidR="003B5B1A" w:rsidRDefault="003B5B1A">
      <w:pPr>
        <w:pStyle w:val="BodyText"/>
      </w:pPr>
    </w:p>
    <w:p w:rsidR="003B5B1A" w:rsidRDefault="00D53DA1">
      <w:pPr>
        <w:pStyle w:val="Heading2"/>
        <w:ind w:left="140"/>
      </w:pPr>
      <w:r>
        <w:t>Included in this booklet you will find:</w:t>
      </w:r>
    </w:p>
    <w:p w:rsidR="003B5B1A" w:rsidRDefault="003B5B1A">
      <w:pPr>
        <w:pStyle w:val="BodyText"/>
        <w:spacing w:before="10"/>
        <w:rPr>
          <w:b/>
          <w:sz w:val="21"/>
        </w:rPr>
      </w:pPr>
    </w:p>
    <w:p w:rsidR="003B5B1A" w:rsidRDefault="00D53DA1">
      <w:pPr>
        <w:pStyle w:val="ListParagraph"/>
        <w:numPr>
          <w:ilvl w:val="0"/>
          <w:numId w:val="3"/>
        </w:numPr>
        <w:tabs>
          <w:tab w:val="left" w:pos="1220"/>
          <w:tab w:val="left" w:pos="1221"/>
        </w:tabs>
        <w:rPr>
          <w:b/>
        </w:rPr>
      </w:pPr>
      <w:r>
        <w:rPr>
          <w:b/>
        </w:rPr>
        <w:t>Responsibilities</w:t>
      </w:r>
    </w:p>
    <w:p w:rsidR="003B5B1A" w:rsidRDefault="003B5B1A">
      <w:pPr>
        <w:pStyle w:val="BodyText"/>
        <w:rPr>
          <w:b/>
        </w:rPr>
      </w:pPr>
    </w:p>
    <w:p w:rsidR="003B5B1A" w:rsidRDefault="00D53DA1">
      <w:pPr>
        <w:pStyle w:val="ListParagraph"/>
        <w:numPr>
          <w:ilvl w:val="0"/>
          <w:numId w:val="3"/>
        </w:numPr>
        <w:tabs>
          <w:tab w:val="left" w:pos="1220"/>
          <w:tab w:val="left" w:pos="1221"/>
        </w:tabs>
        <w:rPr>
          <w:b/>
        </w:rPr>
      </w:pPr>
      <w:r>
        <w:rPr>
          <w:b/>
        </w:rPr>
        <w:t>Ideal</w:t>
      </w:r>
      <w:r>
        <w:rPr>
          <w:b/>
          <w:spacing w:val="-12"/>
        </w:rPr>
        <w:t xml:space="preserve"> </w:t>
      </w:r>
      <w:r>
        <w:rPr>
          <w:b/>
        </w:rPr>
        <w:t>Qualifications</w:t>
      </w:r>
    </w:p>
    <w:p w:rsidR="003B5B1A" w:rsidRDefault="003B5B1A">
      <w:pPr>
        <w:pStyle w:val="BodyText"/>
        <w:rPr>
          <w:b/>
        </w:rPr>
      </w:pPr>
    </w:p>
    <w:p w:rsidR="003B5B1A" w:rsidRDefault="00D53DA1">
      <w:pPr>
        <w:pStyle w:val="ListParagraph"/>
        <w:numPr>
          <w:ilvl w:val="0"/>
          <w:numId w:val="3"/>
        </w:numPr>
        <w:tabs>
          <w:tab w:val="left" w:pos="1220"/>
          <w:tab w:val="left" w:pos="1221"/>
        </w:tabs>
        <w:rPr>
          <w:b/>
        </w:rPr>
      </w:pPr>
      <w:r>
        <w:rPr>
          <w:b/>
        </w:rPr>
        <w:t>Travel/Time</w:t>
      </w:r>
      <w:r>
        <w:rPr>
          <w:b/>
          <w:spacing w:val="-13"/>
        </w:rPr>
        <w:t xml:space="preserve"> </w:t>
      </w:r>
      <w:r>
        <w:rPr>
          <w:b/>
        </w:rPr>
        <w:t>Commitment</w:t>
      </w:r>
    </w:p>
    <w:p w:rsidR="003B5B1A" w:rsidRDefault="003B5B1A">
      <w:pPr>
        <w:pStyle w:val="BodyText"/>
        <w:spacing w:before="10"/>
        <w:rPr>
          <w:b/>
          <w:sz w:val="21"/>
        </w:rPr>
      </w:pPr>
    </w:p>
    <w:p w:rsidR="003B5B1A" w:rsidRDefault="00D53DA1">
      <w:pPr>
        <w:pStyle w:val="ListParagraph"/>
        <w:numPr>
          <w:ilvl w:val="0"/>
          <w:numId w:val="3"/>
        </w:numPr>
        <w:tabs>
          <w:tab w:val="left" w:pos="1220"/>
          <w:tab w:val="left" w:pos="1221"/>
        </w:tabs>
        <w:rPr>
          <w:b/>
        </w:rPr>
      </w:pPr>
      <w:r>
        <w:rPr>
          <w:b/>
        </w:rPr>
        <w:t>Expense</w:t>
      </w:r>
      <w:r>
        <w:rPr>
          <w:b/>
          <w:spacing w:val="-7"/>
        </w:rPr>
        <w:t xml:space="preserve"> </w:t>
      </w:r>
      <w:r>
        <w:rPr>
          <w:b/>
        </w:rPr>
        <w:t>Reimbursement</w:t>
      </w:r>
    </w:p>
    <w:p w:rsidR="003B5B1A" w:rsidRDefault="003B5B1A">
      <w:pPr>
        <w:pStyle w:val="BodyText"/>
        <w:rPr>
          <w:b/>
        </w:rPr>
      </w:pPr>
    </w:p>
    <w:p w:rsidR="003B5B1A" w:rsidRDefault="00D53DA1">
      <w:pPr>
        <w:pStyle w:val="ListParagraph"/>
        <w:numPr>
          <w:ilvl w:val="0"/>
          <w:numId w:val="3"/>
        </w:numPr>
        <w:tabs>
          <w:tab w:val="left" w:pos="1220"/>
          <w:tab w:val="left" w:pos="1221"/>
        </w:tabs>
        <w:rPr>
          <w:b/>
        </w:rPr>
      </w:pPr>
      <w:r>
        <w:rPr>
          <w:b/>
        </w:rPr>
        <w:t>Timeline</w:t>
      </w:r>
    </w:p>
    <w:p w:rsidR="003B5B1A" w:rsidRDefault="003B5B1A">
      <w:pPr>
        <w:pStyle w:val="BodyText"/>
        <w:rPr>
          <w:b/>
        </w:rPr>
      </w:pPr>
    </w:p>
    <w:p w:rsidR="003B5B1A" w:rsidRDefault="00D53DA1">
      <w:pPr>
        <w:pStyle w:val="ListParagraph"/>
        <w:numPr>
          <w:ilvl w:val="0"/>
          <w:numId w:val="3"/>
        </w:numPr>
        <w:tabs>
          <w:tab w:val="left" w:pos="1220"/>
          <w:tab w:val="left" w:pos="1221"/>
        </w:tabs>
        <w:spacing w:before="1"/>
        <w:rPr>
          <w:b/>
        </w:rPr>
      </w:pPr>
      <w:r>
        <w:rPr>
          <w:b/>
        </w:rPr>
        <w:t>Nominee Summary</w:t>
      </w:r>
      <w:r>
        <w:rPr>
          <w:b/>
          <w:spacing w:val="-8"/>
        </w:rPr>
        <w:t xml:space="preserve"> </w:t>
      </w:r>
      <w:r>
        <w:rPr>
          <w:b/>
        </w:rPr>
        <w:t>Sheet</w:t>
      </w:r>
    </w:p>
    <w:p w:rsidR="003B5B1A" w:rsidRDefault="003B5B1A">
      <w:pPr>
        <w:sectPr w:rsidR="003B5B1A">
          <w:footerReference w:type="default" r:id="rId8"/>
          <w:type w:val="continuous"/>
          <w:pgSz w:w="12240" w:h="15840"/>
          <w:pgMar w:top="1300" w:right="1300" w:bottom="900" w:left="1300" w:header="720" w:footer="70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3B5B1A" w:rsidRDefault="00D53DA1">
      <w:pPr>
        <w:ind w:left="102"/>
        <w:rPr>
          <w:sz w:val="20"/>
        </w:rPr>
      </w:pPr>
      <w:r>
        <w:rPr>
          <w:rFonts w:ascii="Times New Roman"/>
          <w:spacing w:val="-49"/>
          <w:sz w:val="20"/>
        </w:rPr>
        <w:lastRenderedPageBreak/>
        <w:t xml:space="preserve"> </w:t>
      </w:r>
      <w:r w:rsidR="001F3090">
        <w:rPr>
          <w:noProof/>
          <w:spacing w:val="-49"/>
          <w:sz w:val="20"/>
        </w:rPr>
        <mc:AlternateContent>
          <mc:Choice Requires="wps">
            <w:drawing>
              <wp:inline distT="0" distB="0" distL="0" distR="0">
                <wp:extent cx="6088380" cy="218440"/>
                <wp:effectExtent l="13335" t="6350" r="13335" b="1333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
                        </a:xfrm>
                        <a:prstGeom prst="rect">
                          <a:avLst/>
                        </a:prstGeom>
                        <a:solidFill>
                          <a:srgbClr val="006FC0"/>
                        </a:solidFill>
                        <a:ln w="6096">
                          <a:solidFill>
                            <a:srgbClr val="000000"/>
                          </a:solidFill>
                          <a:prstDash val="solid"/>
                          <a:miter lim="800000"/>
                          <a:headEnd/>
                          <a:tailEnd/>
                        </a:ln>
                      </wps:spPr>
                      <wps:txbx>
                        <w:txbxContent>
                          <w:p w:rsidR="003B5B1A" w:rsidRDefault="00D53DA1">
                            <w:pPr>
                              <w:spacing w:before="21"/>
                              <w:ind w:left="108"/>
                              <w:rPr>
                                <w:b/>
                                <w:sz w:val="24"/>
                              </w:rPr>
                            </w:pPr>
                            <w:r>
                              <w:rPr>
                                <w:b/>
                                <w:color w:val="FFFFFF"/>
                                <w:sz w:val="24"/>
                              </w:rPr>
                              <w:t>RESPONSIBILITIES</w:t>
                            </w:r>
                          </w:p>
                        </w:txbxContent>
                      </wps:txbx>
                      <wps:bodyPr rot="0" vert="horz" wrap="square" lIns="0" tIns="0" rIns="0" bIns="0" anchor="t" anchorCtr="0" upright="1">
                        <a:noAutofit/>
                      </wps:bodyPr>
                    </wps:wsp>
                  </a:graphicData>
                </a:graphic>
              </wp:inline>
            </w:drawing>
          </mc:Choice>
          <mc:Fallback>
            <w:pict>
              <v:shape id="Text Box 12" o:spid="_x0000_s1027" type="#_x0000_t202" style="width:479.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" fillcolor="#006fc0" strokeweight=".48pt">
                <v:textbox inset="0,0,0,0">
                  <w:txbxContent>
                    <w:p w:rsidR="003B5B1A" w:rsidRDefault="00D53DA1">
                      <w:pPr>
                        <w:spacing w:before="21"/>
                        <w:ind w:left="108"/>
                        <w:rPr>
                          <w:b/>
                          <w:sz w:val="24"/>
                        </w:rPr>
                      </w:pPr>
                      <w:r>
                        <w:rPr>
                          <w:b/>
                          <w:color w:val="FFFFFF"/>
                          <w:sz w:val="24"/>
                        </w:rPr>
                        <w:t>RESPONSIBILITIES</w:t>
                      </w:r>
                    </w:p>
                  </w:txbxContent>
                </v:textbox>
                <w10:anchorlock/>
              </v:shape>
            </w:pict>
          </mc:Fallback>
        </mc:AlternateContent>
      </w:r>
    </w:p>
    <w:p w:rsidR="003B5B1A" w:rsidRDefault="00D53DA1">
      <w:pPr>
        <w:pStyle w:val="BodyText"/>
        <w:spacing w:line="237" w:lineRule="exact"/>
        <w:ind w:left="220"/>
      </w:pPr>
      <w:r>
        <w:t>A director, with other board members, establishes IAEE policies and priorities based upon the</w:t>
      </w:r>
    </w:p>
    <w:p w:rsidR="003B5B1A" w:rsidRDefault="00D53DA1">
      <w:pPr>
        <w:pStyle w:val="BodyText"/>
        <w:ind w:left="220" w:right="499"/>
      </w:pPr>
      <w:r>
        <w:t>association’s mission, values and vision; represents member needs; ensures the financial stability and growth of the association; and promotes the exhibitions and events industry generally.</w:t>
      </w:r>
    </w:p>
    <w:p w:rsidR="003B5B1A" w:rsidRDefault="001F3090">
      <w:pPr>
        <w:pStyle w:val="BodyText"/>
        <w:rPr>
          <w:sz w:val="21"/>
        </w:rPr>
      </w:pPr>
      <w:r>
        <w:rPr>
          <w:noProof/>
        </w:rPr>
        <mc:AlternateContent>
          <mc:Choice Requires="wps">
            <w:drawing>
              <wp:anchor distT="0" distB="0" distL="0" distR="0" simplePos="0" relativeHeight="251653632" behindDoc="0" locked="0" layoutInCell="1" allowOverlap="1">
                <wp:simplePos x="0" y="0"/>
                <wp:positionH relativeFrom="page">
                  <wp:posOffset>842645</wp:posOffset>
                </wp:positionH>
                <wp:positionV relativeFrom="paragraph">
                  <wp:posOffset>191135</wp:posOffset>
                </wp:positionV>
                <wp:extent cx="6088380" cy="218440"/>
                <wp:effectExtent l="13970" t="9525" r="12700" b="1016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
                        </a:xfrm>
                        <a:prstGeom prst="rect">
                          <a:avLst/>
                        </a:prstGeom>
                        <a:solidFill>
                          <a:srgbClr val="006FC0"/>
                        </a:solidFill>
                        <a:ln w="6096">
                          <a:solidFill>
                            <a:srgbClr val="000000"/>
                          </a:solidFill>
                          <a:prstDash val="solid"/>
                          <a:miter lim="800000"/>
                          <a:headEnd/>
                          <a:tailEnd/>
                        </a:ln>
                      </wps:spPr>
                      <wps:txbx>
                        <w:txbxContent>
                          <w:p w:rsidR="003B5B1A" w:rsidRDefault="00D53DA1">
                            <w:pPr>
                              <w:spacing w:before="21"/>
                              <w:ind w:left="108"/>
                              <w:rPr>
                                <w:b/>
                                <w:sz w:val="24"/>
                              </w:rPr>
                            </w:pPr>
                            <w:r>
                              <w:rPr>
                                <w:b/>
                                <w:color w:val="FFFFFF"/>
                                <w:sz w:val="24"/>
                              </w:rPr>
                              <w:t>IDEAL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66.35pt;margin-top:15.05pt;width:479.4pt;height:17.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" fillcolor="#006fc0" strokeweight=".48pt">
                <v:textbox inset="0,0,0,0">
                  <w:txbxContent>
                    <w:p w:rsidR="003B5B1A" w:rsidRDefault="00D53DA1">
                      <w:pPr>
                        <w:spacing w:before="21"/>
                        <w:ind w:left="108"/>
                        <w:rPr>
                          <w:b/>
                          <w:sz w:val="24"/>
                        </w:rPr>
                      </w:pPr>
                      <w:r>
                        <w:rPr>
                          <w:b/>
                          <w:color w:val="FFFFFF"/>
                          <w:sz w:val="24"/>
                        </w:rPr>
                        <w:t>IDEAL QUALIFICATIONS</w:t>
                      </w:r>
                    </w:p>
                  </w:txbxContent>
                </v:textbox>
                <w10:wrap type="topAndBottom" anchorx="page"/>
              </v:shape>
            </w:pict>
          </mc:Fallback>
        </mc:AlternateContent>
      </w:r>
    </w:p>
    <w:p w:rsidR="003B5B1A" w:rsidRDefault="00D53DA1">
      <w:pPr>
        <w:pStyle w:val="ListParagraph"/>
        <w:numPr>
          <w:ilvl w:val="1"/>
          <w:numId w:val="3"/>
        </w:numPr>
        <w:tabs>
          <w:tab w:val="left" w:pos="1660"/>
          <w:tab w:val="left" w:pos="1661"/>
        </w:tabs>
        <w:spacing w:line="248" w:lineRule="exact"/>
      </w:pPr>
      <w:r>
        <w:t>Knowledge, experience and demonstrated commitment to IAEE through service to</w:t>
      </w:r>
      <w:r>
        <w:rPr>
          <w:spacing w:val="-28"/>
        </w:rPr>
        <w:t xml:space="preserve"> </w:t>
      </w:r>
      <w:r>
        <w:t>IAEE</w:t>
      </w:r>
    </w:p>
    <w:p w:rsidR="003B5B1A" w:rsidRDefault="00D53DA1">
      <w:pPr>
        <w:pStyle w:val="BodyText"/>
        <w:ind w:left="1660"/>
      </w:pPr>
      <w:r>
        <w:t>chapters and/or committees</w:t>
      </w:r>
    </w:p>
    <w:p w:rsidR="003B5B1A" w:rsidRDefault="00D53DA1">
      <w:pPr>
        <w:pStyle w:val="ListParagraph"/>
        <w:numPr>
          <w:ilvl w:val="1"/>
          <w:numId w:val="3"/>
        </w:numPr>
        <w:tabs>
          <w:tab w:val="left" w:pos="1660"/>
          <w:tab w:val="left" w:pos="1661"/>
        </w:tabs>
        <w:spacing w:before="3" w:line="237" w:lineRule="auto"/>
        <w:ind w:right="690"/>
      </w:pPr>
      <w:r>
        <w:t>Current exhibitions and events industry experience; strong awareness of issues and relationships; and new emerging trends affecting the</w:t>
      </w:r>
      <w:r>
        <w:rPr>
          <w:spacing w:val="-20"/>
        </w:rPr>
        <w:t xml:space="preserve"> </w:t>
      </w:r>
      <w:r>
        <w:t>business</w:t>
      </w:r>
    </w:p>
    <w:p w:rsidR="003B5B1A" w:rsidRDefault="00D53DA1">
      <w:pPr>
        <w:pStyle w:val="ListParagraph"/>
        <w:numPr>
          <w:ilvl w:val="1"/>
          <w:numId w:val="3"/>
        </w:numPr>
        <w:tabs>
          <w:tab w:val="left" w:pos="1660"/>
          <w:tab w:val="left" w:pos="1661"/>
        </w:tabs>
      </w:pPr>
      <w:r>
        <w:t>Secure in own abilities, able to contribute beyond personal</w:t>
      </w:r>
      <w:r>
        <w:rPr>
          <w:spacing w:val="-17"/>
        </w:rPr>
        <w:t xml:space="preserve"> </w:t>
      </w:r>
      <w:r>
        <w:t>development</w:t>
      </w:r>
    </w:p>
    <w:p w:rsidR="003B5B1A" w:rsidRDefault="00D53DA1">
      <w:pPr>
        <w:pStyle w:val="ListParagraph"/>
        <w:numPr>
          <w:ilvl w:val="1"/>
          <w:numId w:val="3"/>
        </w:numPr>
        <w:tabs>
          <w:tab w:val="left" w:pos="1660"/>
          <w:tab w:val="left" w:pos="1661"/>
        </w:tabs>
      </w:pPr>
      <w:r>
        <w:t>Skilled in multi-dimensional thinking and</w:t>
      </w:r>
      <w:r>
        <w:rPr>
          <w:spacing w:val="-11"/>
        </w:rPr>
        <w:t xml:space="preserve"> </w:t>
      </w:r>
      <w:r>
        <w:t>analysis</w:t>
      </w:r>
    </w:p>
    <w:p w:rsidR="003B5B1A" w:rsidRDefault="00D53DA1">
      <w:pPr>
        <w:pStyle w:val="ListParagraph"/>
        <w:numPr>
          <w:ilvl w:val="1"/>
          <w:numId w:val="3"/>
        </w:numPr>
        <w:tabs>
          <w:tab w:val="left" w:pos="1660"/>
          <w:tab w:val="left" w:pos="1661"/>
        </w:tabs>
        <w:ind w:right="821"/>
      </w:pPr>
      <w:r>
        <w:t>Interpersonal relations skills; approachable, savvy, an ambassador who</w:t>
      </w:r>
      <w:r>
        <w:rPr>
          <w:spacing w:val="-26"/>
        </w:rPr>
        <w:t xml:space="preserve"> </w:t>
      </w:r>
      <w:r>
        <w:t>personally values and respects other</w:t>
      </w:r>
      <w:r>
        <w:rPr>
          <w:spacing w:val="-5"/>
        </w:rPr>
        <w:t xml:space="preserve"> </w:t>
      </w:r>
      <w:r>
        <w:t>people</w:t>
      </w:r>
    </w:p>
    <w:p w:rsidR="003B5B1A" w:rsidRDefault="00D53DA1">
      <w:pPr>
        <w:pStyle w:val="ListParagraph"/>
        <w:numPr>
          <w:ilvl w:val="1"/>
          <w:numId w:val="3"/>
        </w:numPr>
        <w:tabs>
          <w:tab w:val="left" w:pos="1660"/>
          <w:tab w:val="left" w:pos="1661"/>
        </w:tabs>
        <w:ind w:right="656"/>
      </w:pPr>
      <w:r>
        <w:t>Visionary- open to new ideas, able to prioritize and consider future directions; has</w:t>
      </w:r>
      <w:r>
        <w:rPr>
          <w:spacing w:val="-27"/>
        </w:rPr>
        <w:t xml:space="preserve"> </w:t>
      </w:r>
      <w:r>
        <w:t>a clear view of the</w:t>
      </w:r>
      <w:r>
        <w:rPr>
          <w:spacing w:val="-5"/>
        </w:rPr>
        <w:t xml:space="preserve"> </w:t>
      </w:r>
      <w:r>
        <w:t>future</w:t>
      </w:r>
    </w:p>
    <w:p w:rsidR="003B5B1A" w:rsidRDefault="00D53DA1">
      <w:pPr>
        <w:pStyle w:val="ListParagraph"/>
        <w:numPr>
          <w:ilvl w:val="1"/>
          <w:numId w:val="3"/>
        </w:numPr>
        <w:tabs>
          <w:tab w:val="left" w:pos="1660"/>
          <w:tab w:val="left" w:pos="1661"/>
        </w:tabs>
        <w:spacing w:before="3"/>
      </w:pPr>
      <w:r>
        <w:t>Objective- evaluates the ideas of</w:t>
      </w:r>
      <w:r>
        <w:rPr>
          <w:spacing w:val="-11"/>
        </w:rPr>
        <w:t xml:space="preserve"> </w:t>
      </w:r>
      <w:r>
        <w:t>others</w:t>
      </w:r>
    </w:p>
    <w:p w:rsidR="003B5B1A" w:rsidRDefault="00D53DA1">
      <w:pPr>
        <w:pStyle w:val="ListParagraph"/>
        <w:numPr>
          <w:ilvl w:val="1"/>
          <w:numId w:val="3"/>
        </w:numPr>
        <w:tabs>
          <w:tab w:val="left" w:pos="1660"/>
          <w:tab w:val="left" w:pos="1661"/>
        </w:tabs>
      </w:pPr>
      <w:r>
        <w:t>Mentor- willing to invest in others, inspires confidence and</w:t>
      </w:r>
      <w:r>
        <w:rPr>
          <w:spacing w:val="-24"/>
        </w:rPr>
        <w:t xml:space="preserve"> </w:t>
      </w:r>
      <w:r>
        <w:t>enthusiasm</w:t>
      </w:r>
    </w:p>
    <w:p w:rsidR="003B5B1A" w:rsidRDefault="00D53DA1">
      <w:pPr>
        <w:pStyle w:val="ListParagraph"/>
        <w:numPr>
          <w:ilvl w:val="1"/>
          <w:numId w:val="3"/>
        </w:numPr>
        <w:tabs>
          <w:tab w:val="left" w:pos="1660"/>
          <w:tab w:val="left" w:pos="1661"/>
        </w:tabs>
        <w:spacing w:line="279" w:lineRule="exact"/>
      </w:pPr>
      <w:r>
        <w:t>Knowledge of fiduciary role of a governing body; able to learn the</w:t>
      </w:r>
      <w:r>
        <w:rPr>
          <w:spacing w:val="-18"/>
        </w:rPr>
        <w:t xml:space="preserve"> </w:t>
      </w:r>
      <w:r>
        <w:t>role</w:t>
      </w:r>
    </w:p>
    <w:p w:rsidR="003B5B1A" w:rsidRDefault="00D53DA1">
      <w:pPr>
        <w:pStyle w:val="ListParagraph"/>
        <w:numPr>
          <w:ilvl w:val="1"/>
          <w:numId w:val="3"/>
        </w:numPr>
        <w:tabs>
          <w:tab w:val="left" w:pos="1660"/>
          <w:tab w:val="left" w:pos="1661"/>
        </w:tabs>
        <w:ind w:right="442"/>
      </w:pPr>
      <w:r>
        <w:t>Integrity- establishes and maintains a personal code of conduct that serves as a model for others</w:t>
      </w:r>
    </w:p>
    <w:p w:rsidR="003B5B1A" w:rsidRDefault="00D53DA1">
      <w:pPr>
        <w:pStyle w:val="ListParagraph"/>
        <w:numPr>
          <w:ilvl w:val="1"/>
          <w:numId w:val="3"/>
        </w:numPr>
        <w:tabs>
          <w:tab w:val="left" w:pos="1660"/>
          <w:tab w:val="left" w:pos="1661"/>
        </w:tabs>
        <w:spacing w:before="1"/>
      </w:pPr>
      <w:r>
        <w:t>Support from employers/colleagues for the time and financial commitment</w:t>
      </w:r>
      <w:r>
        <w:rPr>
          <w:spacing w:val="-28"/>
        </w:rPr>
        <w:t xml:space="preserve"> </w:t>
      </w:r>
      <w:r>
        <w:t>required</w:t>
      </w:r>
    </w:p>
    <w:p w:rsidR="003B5B1A" w:rsidRDefault="00D53DA1">
      <w:pPr>
        <w:pStyle w:val="ListParagraph"/>
        <w:numPr>
          <w:ilvl w:val="1"/>
          <w:numId w:val="3"/>
        </w:numPr>
        <w:tabs>
          <w:tab w:val="left" w:pos="1660"/>
          <w:tab w:val="left" w:pos="1661"/>
        </w:tabs>
        <w:ind w:right="236"/>
      </w:pPr>
      <w:r>
        <w:t>Willing and able to enthusiastically support IAEE major initiatives including contributions to essential fund-raising</w:t>
      </w:r>
      <w:r>
        <w:rPr>
          <w:spacing w:val="-14"/>
        </w:rPr>
        <w:t xml:space="preserve"> </w:t>
      </w:r>
      <w:r>
        <w:t>campaigns</w:t>
      </w:r>
    </w:p>
    <w:p w:rsidR="003B5B1A" w:rsidRDefault="003B5B1A">
      <w:pPr>
        <w:pStyle w:val="BodyText"/>
      </w:pPr>
    </w:p>
    <w:p w:rsidR="003B5B1A" w:rsidRDefault="00D53DA1">
      <w:pPr>
        <w:pStyle w:val="BodyText"/>
        <w:spacing w:line="267" w:lineRule="exact"/>
        <w:ind w:left="220"/>
      </w:pPr>
      <w:r>
        <w:t>As a global organization, balanced group dynamics, diversity and inclusion are also important</w:t>
      </w:r>
    </w:p>
    <w:p w:rsidR="003B5B1A" w:rsidRDefault="00D53DA1">
      <w:pPr>
        <w:pStyle w:val="BodyText"/>
        <w:ind w:left="220" w:right="847"/>
      </w:pPr>
      <w:r>
        <w:t>considerations for IAEE’s volunteer leaders, to include but not be limited to cultural and ethnic background, current position/functional title, gender, industry segment, longevity in the industry, regional representation and size of organization/exhibition or event.</w:t>
      </w:r>
    </w:p>
    <w:p w:rsidR="003B5B1A" w:rsidRDefault="001F3090">
      <w:pPr>
        <w:pStyle w:val="BodyText"/>
        <w:spacing w:before="1"/>
        <w:rPr>
          <w:sz w:val="21"/>
        </w:rPr>
      </w:pPr>
      <w:r>
        <w:rPr>
          <w:noProof/>
        </w:rPr>
        <mc:AlternateContent>
          <mc:Choice Requires="wps">
            <w:drawing>
              <wp:anchor distT="0" distB="0" distL="0" distR="0" simplePos="0" relativeHeight="251654656" behindDoc="0" locked="0" layoutInCell="1" allowOverlap="1">
                <wp:simplePos x="0" y="0"/>
                <wp:positionH relativeFrom="page">
                  <wp:posOffset>842645</wp:posOffset>
                </wp:positionH>
                <wp:positionV relativeFrom="paragraph">
                  <wp:posOffset>191770</wp:posOffset>
                </wp:positionV>
                <wp:extent cx="6088380" cy="218440"/>
                <wp:effectExtent l="13970" t="8890" r="12700" b="1079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
                        </a:xfrm>
                        <a:prstGeom prst="rect">
                          <a:avLst/>
                        </a:prstGeom>
                        <a:solidFill>
                          <a:srgbClr val="006FC0"/>
                        </a:solidFill>
                        <a:ln w="6096">
                          <a:solidFill>
                            <a:srgbClr val="000000"/>
                          </a:solidFill>
                          <a:prstDash val="solid"/>
                          <a:miter lim="800000"/>
                          <a:headEnd/>
                          <a:tailEnd/>
                        </a:ln>
                      </wps:spPr>
                      <wps:txbx>
                        <w:txbxContent>
                          <w:p w:rsidR="003B5B1A" w:rsidRDefault="00D53DA1">
                            <w:pPr>
                              <w:spacing w:before="21"/>
                              <w:ind w:left="108"/>
                              <w:rPr>
                                <w:b/>
                                <w:sz w:val="24"/>
                              </w:rPr>
                            </w:pPr>
                            <w:r>
                              <w:rPr>
                                <w:b/>
                                <w:color w:val="FFFFFF"/>
                                <w:sz w:val="24"/>
                              </w:rPr>
                              <w:t>TRAVEL COMMITMENT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66.35pt;margin-top:15.1pt;width:479.4pt;height:17.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" fillcolor="#006fc0" strokeweight=".48pt">
                <v:textbox inset="0,0,0,0">
                  <w:txbxContent>
                    <w:p w:rsidR="003B5B1A" w:rsidRDefault="00D53DA1">
                      <w:pPr>
                        <w:spacing w:before="21"/>
                        <w:ind w:left="108"/>
                        <w:rPr>
                          <w:b/>
                          <w:sz w:val="24"/>
                        </w:rPr>
                      </w:pPr>
                      <w:r>
                        <w:rPr>
                          <w:b/>
                          <w:color w:val="FFFFFF"/>
                          <w:sz w:val="24"/>
                        </w:rPr>
                        <w:t>TRAVEL COMMITMENT</w:t>
                      </w:r>
                    </w:p>
                  </w:txbxContent>
                </v:textbox>
                <w10:wrap type="topAndBottom" anchorx="page"/>
              </v:shape>
            </w:pict>
          </mc:Fallback>
        </mc:AlternateContent>
      </w:r>
    </w:p>
    <w:p w:rsidR="003B5B1A" w:rsidRDefault="00D53DA1">
      <w:pPr>
        <w:pStyle w:val="ListParagraph"/>
        <w:numPr>
          <w:ilvl w:val="1"/>
          <w:numId w:val="3"/>
        </w:numPr>
        <w:tabs>
          <w:tab w:val="left" w:pos="1660"/>
          <w:tab w:val="left" w:pos="1661"/>
        </w:tabs>
        <w:spacing w:line="248" w:lineRule="exact"/>
      </w:pPr>
      <w:r>
        <w:t>Three to four board meetings each year.  Usually a two-day meeting in March/April,</w:t>
      </w:r>
      <w:r>
        <w:rPr>
          <w:spacing w:val="-23"/>
        </w:rPr>
        <w:t xml:space="preserve"> </w:t>
      </w:r>
      <w:r>
        <w:t>one</w:t>
      </w:r>
    </w:p>
    <w:p w:rsidR="003B5B1A" w:rsidRDefault="00D53DA1">
      <w:pPr>
        <w:pStyle w:val="BodyText"/>
        <w:ind w:left="1660" w:right="242"/>
      </w:pPr>
      <w:r>
        <w:t>or two days in August, and a half day at the IAEE annual meeting in December. Several conference calls may be held depending on the need. Every effort is made to have email votes for items needing action without discussion.</w:t>
      </w:r>
    </w:p>
    <w:p w:rsidR="003B5B1A" w:rsidRDefault="00D53DA1">
      <w:pPr>
        <w:pStyle w:val="ListParagraph"/>
        <w:numPr>
          <w:ilvl w:val="1"/>
          <w:numId w:val="3"/>
        </w:numPr>
        <w:tabs>
          <w:tab w:val="left" w:pos="1660"/>
          <w:tab w:val="left" w:pos="1661"/>
        </w:tabs>
        <w:spacing w:line="279" w:lineRule="exact"/>
      </w:pPr>
      <w:r>
        <w:t>Participation in chapter activities in your own</w:t>
      </w:r>
      <w:r>
        <w:rPr>
          <w:spacing w:val="-8"/>
        </w:rPr>
        <w:t xml:space="preserve"> </w:t>
      </w:r>
      <w:r>
        <w:t>region.</w:t>
      </w:r>
    </w:p>
    <w:p w:rsidR="003B5B1A" w:rsidRDefault="00D53DA1">
      <w:pPr>
        <w:pStyle w:val="ListParagraph"/>
        <w:numPr>
          <w:ilvl w:val="1"/>
          <w:numId w:val="3"/>
        </w:numPr>
        <w:tabs>
          <w:tab w:val="left" w:pos="1660"/>
          <w:tab w:val="left" w:pos="1661"/>
        </w:tabs>
        <w:spacing w:line="279" w:lineRule="exact"/>
      </w:pPr>
      <w:r>
        <w:t>Miscellaneous assignments of one or two days in duration as the need may</w:t>
      </w:r>
      <w:r>
        <w:rPr>
          <w:spacing w:val="-15"/>
        </w:rPr>
        <w:t xml:space="preserve"> </w:t>
      </w:r>
      <w:r>
        <w:t>arise.</w:t>
      </w:r>
    </w:p>
    <w:p w:rsidR="003B5B1A" w:rsidRDefault="001F3090">
      <w:pPr>
        <w:pStyle w:val="BodyText"/>
        <w:rPr>
          <w:sz w:val="21"/>
        </w:rPr>
      </w:pPr>
      <w:r>
        <w:rPr>
          <w:noProof/>
        </w:rPr>
        <mc:AlternateContent>
          <mc:Choice Requires="wps">
            <w:drawing>
              <wp:anchor distT="0" distB="0" distL="0" distR="0" simplePos="0" relativeHeight="251655680" behindDoc="0" locked="0" layoutInCell="1" allowOverlap="1">
                <wp:simplePos x="0" y="0"/>
                <wp:positionH relativeFrom="page">
                  <wp:posOffset>842645</wp:posOffset>
                </wp:positionH>
                <wp:positionV relativeFrom="paragraph">
                  <wp:posOffset>191135</wp:posOffset>
                </wp:positionV>
                <wp:extent cx="6088380" cy="218440"/>
                <wp:effectExtent l="13970" t="5715" r="12700" b="139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
                        </a:xfrm>
                        <a:prstGeom prst="rect">
                          <a:avLst/>
                        </a:prstGeom>
                        <a:solidFill>
                          <a:srgbClr val="006FC0"/>
                        </a:solidFill>
                        <a:ln w="6096">
                          <a:solidFill>
                            <a:srgbClr val="000000"/>
                          </a:solidFill>
                          <a:prstDash val="solid"/>
                          <a:miter lim="800000"/>
                          <a:headEnd/>
                          <a:tailEnd/>
                        </a:ln>
                      </wps:spPr>
                      <wps:txbx>
                        <w:txbxContent>
                          <w:p w:rsidR="003B5B1A" w:rsidRDefault="00D53DA1">
                            <w:pPr>
                              <w:spacing w:before="21"/>
                              <w:ind w:left="108"/>
                              <w:rPr>
                                <w:b/>
                                <w:sz w:val="24"/>
                              </w:rPr>
                            </w:pPr>
                            <w:r>
                              <w:rPr>
                                <w:b/>
                                <w:color w:val="FFFFFF"/>
                                <w:sz w:val="24"/>
                              </w:rPr>
                              <w:t>TIME COMMITMENT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66.35pt;margin-top:15.05pt;width:479.4pt;height:17.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" fillcolor="#006fc0" strokeweight=".48pt">
                <v:textbox inset="0,0,0,0">
                  <w:txbxContent>
                    <w:p w:rsidR="003B5B1A" w:rsidRDefault="00D53DA1">
                      <w:pPr>
                        <w:spacing w:before="21"/>
                        <w:ind w:left="108"/>
                        <w:rPr>
                          <w:b/>
                          <w:sz w:val="24"/>
                        </w:rPr>
                      </w:pPr>
                      <w:r>
                        <w:rPr>
                          <w:b/>
                          <w:color w:val="FFFFFF"/>
                          <w:sz w:val="24"/>
                        </w:rPr>
                        <w:t>TIME COMMITMENT</w:t>
                      </w:r>
                    </w:p>
                  </w:txbxContent>
                </v:textbox>
                <w10:wrap type="topAndBottom" anchorx="page"/>
              </v:shape>
            </w:pict>
          </mc:Fallback>
        </mc:AlternateContent>
      </w:r>
    </w:p>
    <w:p w:rsidR="003B5B1A" w:rsidRDefault="00D53DA1">
      <w:pPr>
        <w:pStyle w:val="ListParagraph"/>
        <w:numPr>
          <w:ilvl w:val="1"/>
          <w:numId w:val="3"/>
        </w:numPr>
        <w:tabs>
          <w:tab w:val="left" w:pos="1660"/>
          <w:tab w:val="left" w:pos="1661"/>
        </w:tabs>
        <w:spacing w:line="248" w:lineRule="exact"/>
      </w:pPr>
      <w:r>
        <w:t>Directors are usually elected to three</w:t>
      </w:r>
      <w:r w:rsidR="008843BD">
        <w:t>-</w:t>
      </w:r>
      <w:r>
        <w:t>year terms; sometimes it is necessary to fill</w:t>
      </w:r>
      <w:r>
        <w:rPr>
          <w:spacing w:val="-30"/>
        </w:rPr>
        <w:t xml:space="preserve"> </w:t>
      </w:r>
      <w:r>
        <w:t>an</w:t>
      </w:r>
    </w:p>
    <w:p w:rsidR="003B5B1A" w:rsidRDefault="00D53DA1">
      <w:pPr>
        <w:pStyle w:val="BodyText"/>
        <w:ind w:left="1660"/>
      </w:pPr>
      <w:r>
        <w:t>unexpired director’s term of one or two years.</w:t>
      </w:r>
    </w:p>
    <w:p w:rsidR="003B5B1A" w:rsidRDefault="00D53DA1">
      <w:pPr>
        <w:pStyle w:val="ListParagraph"/>
        <w:numPr>
          <w:ilvl w:val="1"/>
          <w:numId w:val="3"/>
        </w:numPr>
        <w:tabs>
          <w:tab w:val="left" w:pos="1660"/>
          <w:tab w:val="left" w:pos="1661"/>
        </w:tabs>
        <w:spacing w:before="1"/>
        <w:ind w:right="416"/>
      </w:pPr>
      <w:r>
        <w:t>May require 2 to 6 hours a week depending upon need and current circumstances and in some cases more time might be</w:t>
      </w:r>
      <w:r>
        <w:rPr>
          <w:spacing w:val="-7"/>
        </w:rPr>
        <w:t xml:space="preserve"> </w:t>
      </w:r>
      <w:r>
        <w:t>required.</w:t>
      </w:r>
    </w:p>
    <w:p w:rsidR="003B5B1A" w:rsidRDefault="00D53DA1">
      <w:pPr>
        <w:pStyle w:val="ListParagraph"/>
        <w:numPr>
          <w:ilvl w:val="1"/>
          <w:numId w:val="3"/>
        </w:numPr>
        <w:tabs>
          <w:tab w:val="left" w:pos="1660"/>
          <w:tab w:val="left" w:pos="1661"/>
        </w:tabs>
      </w:pPr>
      <w:r>
        <w:t>Phone calls, conference calls, letters, reading,</w:t>
      </w:r>
      <w:r>
        <w:rPr>
          <w:spacing w:val="-10"/>
        </w:rPr>
        <w:t xml:space="preserve"> </w:t>
      </w:r>
      <w:r>
        <w:t>etc.</w:t>
      </w:r>
    </w:p>
    <w:p w:rsidR="003B5B1A" w:rsidRDefault="00D53DA1">
      <w:pPr>
        <w:pStyle w:val="ListParagraph"/>
        <w:numPr>
          <w:ilvl w:val="1"/>
          <w:numId w:val="3"/>
        </w:numPr>
        <w:tabs>
          <w:tab w:val="left" w:pos="1660"/>
          <w:tab w:val="left" w:pos="1661"/>
        </w:tabs>
        <w:spacing w:line="279" w:lineRule="exact"/>
      </w:pPr>
      <w:r>
        <w:t>Letter and report</w:t>
      </w:r>
      <w:r>
        <w:rPr>
          <w:spacing w:val="-5"/>
        </w:rPr>
        <w:t xml:space="preserve"> </w:t>
      </w:r>
      <w:r>
        <w:t>writing.</w:t>
      </w:r>
    </w:p>
    <w:p w:rsidR="003B5B1A" w:rsidRDefault="00D53DA1">
      <w:pPr>
        <w:pStyle w:val="ListParagraph"/>
        <w:numPr>
          <w:ilvl w:val="1"/>
          <w:numId w:val="3"/>
        </w:numPr>
        <w:tabs>
          <w:tab w:val="left" w:pos="1660"/>
          <w:tab w:val="left" w:pos="1661"/>
        </w:tabs>
        <w:ind w:right="542"/>
      </w:pPr>
      <w:r>
        <w:t>Directors serve as liaisons to all IAEE committees and task forces and are expected to maintain communications in this</w:t>
      </w:r>
      <w:r>
        <w:rPr>
          <w:spacing w:val="-10"/>
        </w:rPr>
        <w:t xml:space="preserve"> </w:t>
      </w:r>
      <w:r>
        <w:t>regard.</w:t>
      </w:r>
    </w:p>
    <w:p w:rsidR="003B5B1A" w:rsidRDefault="00D53DA1">
      <w:pPr>
        <w:pStyle w:val="ListParagraph"/>
        <w:numPr>
          <w:ilvl w:val="1"/>
          <w:numId w:val="3"/>
        </w:numPr>
        <w:tabs>
          <w:tab w:val="left" w:pos="1660"/>
          <w:tab w:val="left" w:pos="1661"/>
        </w:tabs>
        <w:spacing w:before="1"/>
      </w:pPr>
      <w:r>
        <w:t>Responses to</w:t>
      </w:r>
      <w:r>
        <w:rPr>
          <w:spacing w:val="-4"/>
        </w:rPr>
        <w:t xml:space="preserve"> </w:t>
      </w:r>
      <w:r>
        <w:t>correspondence.</w:t>
      </w:r>
    </w:p>
    <w:p w:rsidR="003B5B1A" w:rsidRDefault="003B5B1A">
      <w:pPr>
        <w:sectPr w:rsidR="003B5B1A">
          <w:pgSz w:w="12240" w:h="15840"/>
          <w:pgMar w:top="860" w:right="1220" w:bottom="900" w:left="1220" w:header="0" w:footer="706" w:gutter="0"/>
          <w:pgBorders w:offsetFrom="page">
            <w:top w:val="single" w:sz="4" w:space="24" w:color="000000"/>
            <w:left w:val="single" w:sz="4" w:space="24" w:color="000000"/>
            <w:bottom w:val="single" w:sz="4" w:space="24" w:color="000000"/>
            <w:right w:val="single" w:sz="4" w:space="24" w:color="000000"/>
          </w:pgBorders>
          <w:cols w:space="720"/>
        </w:sectPr>
      </w:pPr>
    </w:p>
    <w:p w:rsidR="003B5B1A" w:rsidRDefault="00D53DA1">
      <w:pPr>
        <w:pStyle w:val="ListParagraph"/>
        <w:numPr>
          <w:ilvl w:val="1"/>
          <w:numId w:val="3"/>
        </w:numPr>
        <w:tabs>
          <w:tab w:val="left" w:pos="1660"/>
          <w:tab w:val="left" w:pos="1661"/>
        </w:tabs>
        <w:spacing w:before="81"/>
        <w:ind w:right="386"/>
      </w:pPr>
      <w:r>
        <w:lastRenderedPageBreak/>
        <w:t>Directors receive mailings and periodic emails from IAEE headquarters containing briefings, memos, and correspondence, some of which may require prompt</w:t>
      </w:r>
      <w:r>
        <w:rPr>
          <w:spacing w:val="-27"/>
        </w:rPr>
        <w:t xml:space="preserve"> </w:t>
      </w:r>
      <w:r>
        <w:t>responses.</w:t>
      </w:r>
    </w:p>
    <w:p w:rsidR="003B5B1A" w:rsidRDefault="00D53DA1">
      <w:pPr>
        <w:pStyle w:val="ListParagraph"/>
        <w:numPr>
          <w:ilvl w:val="1"/>
          <w:numId w:val="3"/>
        </w:numPr>
        <w:tabs>
          <w:tab w:val="left" w:pos="1660"/>
          <w:tab w:val="left" w:pos="1661"/>
        </w:tabs>
        <w:ind w:right="416"/>
      </w:pPr>
      <w:r>
        <w:t>Thoroughly review board meeting agenda and supporting material prior to each board meeting.</w:t>
      </w:r>
    </w:p>
    <w:p w:rsidR="003B5B1A" w:rsidRDefault="00D53DA1">
      <w:pPr>
        <w:pStyle w:val="ListParagraph"/>
        <w:numPr>
          <w:ilvl w:val="1"/>
          <w:numId w:val="3"/>
        </w:numPr>
        <w:tabs>
          <w:tab w:val="left" w:pos="1660"/>
          <w:tab w:val="left" w:pos="1661"/>
        </w:tabs>
      </w:pPr>
      <w:r>
        <w:t>Review minutes of board and committee/task force</w:t>
      </w:r>
      <w:r>
        <w:rPr>
          <w:spacing w:val="-21"/>
        </w:rPr>
        <w:t xml:space="preserve"> </w:t>
      </w:r>
      <w:r>
        <w:t>meetings.</w:t>
      </w:r>
    </w:p>
    <w:p w:rsidR="003B5B1A" w:rsidRDefault="001F3090">
      <w:pPr>
        <w:pStyle w:val="BodyText"/>
        <w:rPr>
          <w:sz w:val="21"/>
        </w:rPr>
      </w:pPr>
      <w:r>
        <w:rPr>
          <w:noProof/>
        </w:rPr>
        <mc:AlternateContent>
          <mc:Choice Requires="wps">
            <w:drawing>
              <wp:anchor distT="0" distB="0" distL="0" distR="0" simplePos="0" relativeHeight="251656704" behindDoc="0" locked="0" layoutInCell="1" allowOverlap="1">
                <wp:simplePos x="0" y="0"/>
                <wp:positionH relativeFrom="page">
                  <wp:posOffset>842645</wp:posOffset>
                </wp:positionH>
                <wp:positionV relativeFrom="paragraph">
                  <wp:posOffset>191135</wp:posOffset>
                </wp:positionV>
                <wp:extent cx="6088380" cy="218440"/>
                <wp:effectExtent l="13970" t="12700" r="12700" b="698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
                        </a:xfrm>
                        <a:prstGeom prst="rect">
                          <a:avLst/>
                        </a:prstGeom>
                        <a:solidFill>
                          <a:srgbClr val="006FC0"/>
                        </a:solidFill>
                        <a:ln w="6096">
                          <a:solidFill>
                            <a:srgbClr val="000000"/>
                          </a:solidFill>
                          <a:prstDash val="solid"/>
                          <a:miter lim="800000"/>
                          <a:headEnd/>
                          <a:tailEnd/>
                        </a:ln>
                      </wps:spPr>
                      <wps:txbx>
                        <w:txbxContent>
                          <w:p w:rsidR="003B5B1A" w:rsidRDefault="00D53DA1">
                            <w:pPr>
                              <w:spacing w:before="21"/>
                              <w:ind w:left="108"/>
                              <w:rPr>
                                <w:b/>
                                <w:sz w:val="24"/>
                              </w:rPr>
                            </w:pPr>
                            <w:r>
                              <w:rPr>
                                <w:b/>
                                <w:color w:val="FFFFFF"/>
                                <w:sz w:val="24"/>
                              </w:rPr>
                              <w:t>EXPENSE REIMBURSEMENT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66.35pt;margin-top:15.05pt;width:479.4pt;height:17.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" fillcolor="#006fc0" strokeweight=".48pt">
                <v:textbox inset="0,0,0,0">
                  <w:txbxContent>
                    <w:p w:rsidR="003B5B1A" w:rsidRDefault="00D53DA1">
                      <w:pPr>
                        <w:spacing w:before="21"/>
                        <w:ind w:left="108"/>
                        <w:rPr>
                          <w:b/>
                          <w:sz w:val="24"/>
                        </w:rPr>
                      </w:pPr>
                      <w:r>
                        <w:rPr>
                          <w:b/>
                          <w:color w:val="FFFFFF"/>
                          <w:sz w:val="24"/>
                        </w:rPr>
                        <w:t>EXPENSE REIMBURSEMENT</w:t>
                      </w:r>
                    </w:p>
                  </w:txbxContent>
                </v:textbox>
                <w10:wrap type="topAndBottom" anchorx="page"/>
              </v:shape>
            </w:pict>
          </mc:Fallback>
        </mc:AlternateContent>
      </w:r>
    </w:p>
    <w:p w:rsidR="003B5B1A" w:rsidRDefault="00D53DA1">
      <w:pPr>
        <w:pStyle w:val="BodyText"/>
        <w:spacing w:line="236" w:lineRule="exact"/>
        <w:ind w:left="220"/>
        <w:jc w:val="both"/>
      </w:pPr>
      <w:r>
        <w:t>Directors serve at their own expense and are expected to assume the cost of travel and lodging. IAEE</w:t>
      </w:r>
    </w:p>
    <w:p w:rsidR="003B5B1A" w:rsidRDefault="00D53DA1">
      <w:pPr>
        <w:pStyle w:val="BodyText"/>
        <w:ind w:left="220" w:right="484"/>
        <w:jc w:val="both"/>
      </w:pPr>
      <w:r>
        <w:t>does provide limited expense reimbursement to directors with demonstrated cases of need for board meetings other than those conducted at the IAEE annual meeting upon application to and approval of the secretary/treasurer.</w:t>
      </w:r>
    </w:p>
    <w:p w:rsidR="003B5B1A" w:rsidRDefault="001F3090">
      <w:pPr>
        <w:pStyle w:val="BodyText"/>
        <w:rPr>
          <w:sz w:val="21"/>
        </w:rPr>
      </w:pPr>
      <w:r>
        <w:rPr>
          <w:noProof/>
        </w:rPr>
        <mc:AlternateContent>
          <mc:Choice Requires="wps">
            <w:drawing>
              <wp:anchor distT="0" distB="0" distL="0" distR="0" simplePos="0" relativeHeight="251657728" behindDoc="0" locked="0" layoutInCell="1" allowOverlap="1">
                <wp:simplePos x="0" y="0"/>
                <wp:positionH relativeFrom="page">
                  <wp:posOffset>842645</wp:posOffset>
                </wp:positionH>
                <wp:positionV relativeFrom="paragraph">
                  <wp:posOffset>191135</wp:posOffset>
                </wp:positionV>
                <wp:extent cx="6088380" cy="218440"/>
                <wp:effectExtent l="13970" t="5080" r="12700" b="508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
                        </a:xfrm>
                        <a:prstGeom prst="rect">
                          <a:avLst/>
                        </a:prstGeom>
                        <a:solidFill>
                          <a:srgbClr val="006FC0"/>
                        </a:solidFill>
                        <a:ln w="6096">
                          <a:solidFill>
                            <a:srgbClr val="000000"/>
                          </a:solidFill>
                          <a:prstDash val="solid"/>
                          <a:miter lim="800000"/>
                          <a:headEnd/>
                          <a:tailEnd/>
                        </a:ln>
                      </wps:spPr>
                      <wps:txbx>
                        <w:txbxContent>
                          <w:p w:rsidR="003B5B1A" w:rsidRDefault="00D53DA1">
                            <w:pPr>
                              <w:spacing w:before="21"/>
                              <w:ind w:left="108"/>
                              <w:rPr>
                                <w:b/>
                                <w:sz w:val="24"/>
                              </w:rPr>
                            </w:pPr>
                            <w:r>
                              <w:rPr>
                                <w:b/>
                                <w:color w:val="FFFFFF"/>
                                <w:sz w:val="24"/>
                              </w:rPr>
                              <w:t>TIMELINE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66.35pt;margin-top:15.05pt;width:479.4pt;height:17.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" fillcolor="#006fc0" strokeweight=".48pt">
                <v:textbox inset="0,0,0,0">
                  <w:txbxContent>
                    <w:p w:rsidR="003B5B1A" w:rsidRDefault="00D53DA1">
                      <w:pPr>
                        <w:spacing w:before="21"/>
                        <w:ind w:left="108"/>
                        <w:rPr>
                          <w:b/>
                          <w:sz w:val="24"/>
                        </w:rPr>
                      </w:pPr>
                      <w:r>
                        <w:rPr>
                          <w:b/>
                          <w:color w:val="FFFFFF"/>
                          <w:sz w:val="24"/>
                        </w:rPr>
                        <w:t>TIMELINE</w:t>
                      </w:r>
                    </w:p>
                  </w:txbxContent>
                </v:textbox>
                <w10:wrap type="topAndBottom" anchorx="page"/>
              </v:shape>
            </w:pict>
          </mc:Fallback>
        </mc:AlternateContent>
      </w:r>
    </w:p>
    <w:p w:rsidR="003B5B1A" w:rsidRDefault="00D53DA1">
      <w:pPr>
        <w:pStyle w:val="BodyText"/>
        <w:spacing w:line="236" w:lineRule="exact"/>
        <w:ind w:left="220"/>
      </w:pPr>
      <w:r>
        <w:t>The Nominating Committee begins the work of identifying candidates for nomination for the ensuing</w:t>
      </w:r>
    </w:p>
    <w:p w:rsidR="003B5B1A" w:rsidRDefault="00D53DA1">
      <w:pPr>
        <w:ind w:left="220" w:right="338"/>
        <w:rPr>
          <w:b/>
        </w:rPr>
      </w:pPr>
      <w:r>
        <w:t xml:space="preserve">fiscal year of IAEE in January of each year. </w:t>
      </w:r>
      <w:r>
        <w:rPr>
          <w:b/>
        </w:rPr>
        <w:t>To be considered among the next group of candidates, your completed materials must b</w:t>
      </w:r>
      <w:r w:rsidR="00F2734C">
        <w:rPr>
          <w:b/>
        </w:rPr>
        <w:t xml:space="preserve">e received by IAEE by </w:t>
      </w:r>
      <w:r w:rsidR="008843BD">
        <w:rPr>
          <w:b/>
        </w:rPr>
        <w:t>15</w:t>
      </w:r>
      <w:r>
        <w:rPr>
          <w:b/>
        </w:rPr>
        <w:t xml:space="preserve"> </w:t>
      </w:r>
      <w:r w:rsidR="005A22E8">
        <w:rPr>
          <w:b/>
        </w:rPr>
        <w:t>February</w:t>
      </w:r>
      <w:r>
        <w:rPr>
          <w:b/>
        </w:rPr>
        <w:t xml:space="preserve"> each year.</w:t>
      </w:r>
    </w:p>
    <w:p w:rsidR="003B5B1A" w:rsidRDefault="003B5B1A">
      <w:pPr>
        <w:pStyle w:val="BodyText"/>
        <w:spacing w:before="3"/>
        <w:rPr>
          <w:b/>
        </w:rPr>
      </w:pPr>
    </w:p>
    <w:p w:rsidR="003B5B1A" w:rsidRDefault="00D53DA1">
      <w:pPr>
        <w:pStyle w:val="ListParagraph"/>
        <w:numPr>
          <w:ilvl w:val="1"/>
          <w:numId w:val="3"/>
        </w:numPr>
        <w:tabs>
          <w:tab w:val="left" w:pos="1660"/>
          <w:tab w:val="left" w:pos="1661"/>
        </w:tabs>
        <w:spacing w:line="237" w:lineRule="auto"/>
        <w:ind w:right="345"/>
      </w:pPr>
      <w:r>
        <w:t>The Nominating Committee evaluates candidate submissions in March and submits the slate of nominees to the board at its next board</w:t>
      </w:r>
      <w:r>
        <w:rPr>
          <w:spacing w:val="-23"/>
        </w:rPr>
        <w:t xml:space="preserve"> </w:t>
      </w:r>
      <w:r>
        <w:t>meeting.</w:t>
      </w:r>
    </w:p>
    <w:p w:rsidR="003B5B1A" w:rsidRDefault="00D53DA1">
      <w:pPr>
        <w:pStyle w:val="ListParagraph"/>
        <w:numPr>
          <w:ilvl w:val="1"/>
          <w:numId w:val="3"/>
        </w:numPr>
        <w:tabs>
          <w:tab w:val="left" w:pos="1660"/>
          <w:tab w:val="left" w:pos="1661"/>
        </w:tabs>
      </w:pPr>
      <w:r>
        <w:t>Nominees will be notified following consideration by the</w:t>
      </w:r>
      <w:r>
        <w:rPr>
          <w:spacing w:val="-14"/>
        </w:rPr>
        <w:t xml:space="preserve"> </w:t>
      </w:r>
      <w:r>
        <w:t>board.</w:t>
      </w:r>
    </w:p>
    <w:p w:rsidR="003B5B1A" w:rsidRDefault="00D53DA1">
      <w:pPr>
        <w:pStyle w:val="ListParagraph"/>
        <w:numPr>
          <w:ilvl w:val="1"/>
          <w:numId w:val="3"/>
        </w:numPr>
        <w:tabs>
          <w:tab w:val="left" w:pos="1660"/>
          <w:tab w:val="left" w:pos="1661"/>
        </w:tabs>
        <w:ind w:right="653"/>
      </w:pPr>
      <w:r>
        <w:t>The board of directors notifies IAEE members of the proposed slate of nominees for election following the adoption of the committee’s</w:t>
      </w:r>
      <w:r>
        <w:rPr>
          <w:spacing w:val="-13"/>
        </w:rPr>
        <w:t xml:space="preserve"> </w:t>
      </w:r>
      <w:r>
        <w:t>report.</w:t>
      </w:r>
    </w:p>
    <w:p w:rsidR="003B5B1A" w:rsidRDefault="00D53DA1">
      <w:pPr>
        <w:pStyle w:val="ListParagraph"/>
        <w:numPr>
          <w:ilvl w:val="1"/>
          <w:numId w:val="3"/>
        </w:numPr>
        <w:tabs>
          <w:tab w:val="left" w:pos="1660"/>
          <w:tab w:val="left" w:pos="1661"/>
        </w:tabs>
        <w:spacing w:line="279" w:lineRule="exact"/>
      </w:pPr>
      <w:r>
        <w:t>The election takes place by electronic ballot</w:t>
      </w:r>
      <w:r>
        <w:rPr>
          <w:spacing w:val="-24"/>
        </w:rPr>
        <w:t xml:space="preserve"> </w:t>
      </w:r>
      <w:r>
        <w:t>July/August.</w:t>
      </w:r>
    </w:p>
    <w:p w:rsidR="003B5B1A" w:rsidRDefault="00D53DA1">
      <w:pPr>
        <w:pStyle w:val="ListParagraph"/>
        <w:numPr>
          <w:ilvl w:val="1"/>
          <w:numId w:val="3"/>
        </w:numPr>
        <w:tabs>
          <w:tab w:val="left" w:pos="1660"/>
          <w:tab w:val="left" w:pos="1661"/>
        </w:tabs>
        <w:ind w:right="419"/>
      </w:pPr>
      <w:r>
        <w:t>Directors-elect are invited to attend the August board meeting as an important part of their training and</w:t>
      </w:r>
      <w:r>
        <w:rPr>
          <w:spacing w:val="-1"/>
        </w:rPr>
        <w:t xml:space="preserve"> </w:t>
      </w:r>
      <w:r>
        <w:t>orientation.</w:t>
      </w:r>
    </w:p>
    <w:p w:rsidR="003B5B1A" w:rsidRDefault="00D53DA1">
      <w:pPr>
        <w:pStyle w:val="ListParagraph"/>
        <w:numPr>
          <w:ilvl w:val="1"/>
          <w:numId w:val="3"/>
        </w:numPr>
        <w:tabs>
          <w:tab w:val="left" w:pos="1660"/>
          <w:tab w:val="left" w:pos="1661"/>
        </w:tabs>
        <w:spacing w:before="1"/>
        <w:ind w:right="285"/>
      </w:pPr>
      <w:r>
        <w:t>Installation of officers and directors for the ensuing year takes place at the IAEE annual meeting and newly elected directors attend the board meeting during that same annual meeting.</w:t>
      </w:r>
    </w:p>
    <w:p w:rsidR="003B5B1A" w:rsidRDefault="001F3090">
      <w:pPr>
        <w:pStyle w:val="BodyText"/>
        <w:rPr>
          <w:sz w:val="21"/>
        </w:rPr>
      </w:pPr>
      <w:r>
        <w:rPr>
          <w:noProof/>
        </w:rPr>
        <mc:AlternateContent>
          <mc:Choice Requires="wps">
            <w:drawing>
              <wp:anchor distT="0" distB="0" distL="0" distR="0" simplePos="0" relativeHeight="251658752" behindDoc="0" locked="0" layoutInCell="1" allowOverlap="1">
                <wp:simplePos x="0" y="0"/>
                <wp:positionH relativeFrom="page">
                  <wp:posOffset>842645</wp:posOffset>
                </wp:positionH>
                <wp:positionV relativeFrom="paragraph">
                  <wp:posOffset>191135</wp:posOffset>
                </wp:positionV>
                <wp:extent cx="6088380" cy="218440"/>
                <wp:effectExtent l="13970" t="5715" r="12700" b="1397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
                        </a:xfrm>
                        <a:prstGeom prst="rect">
                          <a:avLst/>
                        </a:prstGeom>
                        <a:solidFill>
                          <a:srgbClr val="006FC0"/>
                        </a:solidFill>
                        <a:ln w="6096">
                          <a:solidFill>
                            <a:srgbClr val="000000"/>
                          </a:solidFill>
                          <a:prstDash val="solid"/>
                          <a:miter lim="800000"/>
                          <a:headEnd/>
                          <a:tailEnd/>
                        </a:ln>
                      </wps:spPr>
                      <wps:txbx>
                        <w:txbxContent>
                          <w:p w:rsidR="003B5B1A" w:rsidRDefault="00D53DA1">
                            <w:pPr>
                              <w:spacing w:before="21"/>
                              <w:ind w:left="108"/>
                              <w:rPr>
                                <w:b/>
                                <w:sz w:val="24"/>
                              </w:rPr>
                            </w:pPr>
                            <w:r>
                              <w:rPr>
                                <w:b/>
                                <w:color w:val="FFFFFF"/>
                                <w:sz w:val="24"/>
                              </w:rPr>
                              <w:t>NOMINEE SUMMARY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66.35pt;margin-top:15.05pt;width:479.4pt;height:17.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" fillcolor="#006fc0" strokeweight=".48pt">
                <v:textbox inset="0,0,0,0">
                  <w:txbxContent>
                    <w:p w:rsidR="003B5B1A" w:rsidRDefault="00D53DA1">
                      <w:pPr>
                        <w:spacing w:before="21"/>
                        <w:ind w:left="108"/>
                        <w:rPr>
                          <w:b/>
                          <w:sz w:val="24"/>
                        </w:rPr>
                      </w:pPr>
                      <w:r>
                        <w:rPr>
                          <w:b/>
                          <w:color w:val="FFFFFF"/>
                          <w:sz w:val="24"/>
                        </w:rPr>
                        <w:t>NOMINEE SUMMARY SHEET</w:t>
                      </w:r>
                    </w:p>
                  </w:txbxContent>
                </v:textbox>
                <w10:wrap type="topAndBottom" anchorx="page"/>
              </v:shape>
            </w:pict>
          </mc:Fallback>
        </mc:AlternateContent>
      </w:r>
    </w:p>
    <w:p w:rsidR="003B5B1A" w:rsidRDefault="00D53DA1">
      <w:pPr>
        <w:pStyle w:val="BodyText"/>
        <w:spacing w:line="236" w:lineRule="exact"/>
        <w:ind w:left="220"/>
        <w:jc w:val="both"/>
      </w:pPr>
      <w:r>
        <w:t>Please fill the Nominee Summary Sheet out as the cover sheet for the materials you submit. State your</w:t>
      </w:r>
    </w:p>
    <w:p w:rsidR="003B5B1A" w:rsidRDefault="00D53DA1">
      <w:pPr>
        <w:pStyle w:val="BodyText"/>
        <w:ind w:left="220" w:right="596"/>
        <w:jc w:val="both"/>
      </w:pPr>
      <w:r>
        <w:t>name, as you would want it to appear in all official references. Include three professional references including email addresses and phone numbers. One of the three should be an IAEE chapter leader or committee/task force chairperson with whom you have served in the past five years.</w:t>
      </w:r>
    </w:p>
    <w:p w:rsidR="003B5B1A" w:rsidRDefault="001F3090">
      <w:pPr>
        <w:pStyle w:val="BodyText"/>
        <w:rPr>
          <w:sz w:val="21"/>
        </w:rPr>
      </w:pPr>
      <w:r>
        <w:rPr>
          <w:noProof/>
        </w:rPr>
        <mc:AlternateContent>
          <mc:Choice Requires="wps">
            <w:drawing>
              <wp:anchor distT="0" distB="0" distL="0" distR="0" simplePos="0" relativeHeight="251659776" behindDoc="0" locked="0" layoutInCell="1" allowOverlap="1">
                <wp:simplePos x="0" y="0"/>
                <wp:positionH relativeFrom="page">
                  <wp:posOffset>842645</wp:posOffset>
                </wp:positionH>
                <wp:positionV relativeFrom="paragraph">
                  <wp:posOffset>191135</wp:posOffset>
                </wp:positionV>
                <wp:extent cx="6088380" cy="218440"/>
                <wp:effectExtent l="13970" t="5080" r="12700" b="508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
                        </a:xfrm>
                        <a:prstGeom prst="rect">
                          <a:avLst/>
                        </a:prstGeom>
                        <a:solidFill>
                          <a:srgbClr val="006FC0"/>
                        </a:solidFill>
                        <a:ln w="6096">
                          <a:solidFill>
                            <a:srgbClr val="000000"/>
                          </a:solidFill>
                          <a:prstDash val="solid"/>
                          <a:miter lim="800000"/>
                          <a:headEnd/>
                          <a:tailEnd/>
                        </a:ln>
                      </wps:spPr>
                      <wps:txbx>
                        <w:txbxContent>
                          <w:p w:rsidR="003B5B1A" w:rsidRDefault="00D53DA1">
                            <w:pPr>
                              <w:spacing w:before="21"/>
                              <w:ind w:left="108"/>
                              <w:rPr>
                                <w:b/>
                                <w:sz w:val="24"/>
                              </w:rPr>
                            </w:pPr>
                            <w:r>
                              <w:rPr>
                                <w:b/>
                                <w:color w:val="FFFFFF"/>
                                <w:sz w:val="24"/>
                              </w:rPr>
                              <w:t>NOMINEE SUMMARY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66.35pt;margin-top:15.05pt;width:479.4pt;height:17.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" fillcolor="#006fc0" strokeweight=".48pt">
                <v:textbox inset="0,0,0,0">
                  <w:txbxContent>
                    <w:p w:rsidR="003B5B1A" w:rsidRDefault="00D53DA1">
                      <w:pPr>
                        <w:spacing w:before="21"/>
                        <w:ind w:left="108"/>
                        <w:rPr>
                          <w:b/>
                          <w:sz w:val="24"/>
                        </w:rPr>
                      </w:pPr>
                      <w:r>
                        <w:rPr>
                          <w:b/>
                          <w:color w:val="FFFFFF"/>
                          <w:sz w:val="24"/>
                        </w:rPr>
                        <w:t>NOMINEE SUMMARY SHEET</w:t>
                      </w:r>
                    </w:p>
                  </w:txbxContent>
                </v:textbox>
                <w10:wrap type="topAndBottom" anchorx="page"/>
              </v:shape>
            </w:pict>
          </mc:Fallback>
        </mc:AlternateContent>
      </w:r>
    </w:p>
    <w:p w:rsidR="003B5B1A" w:rsidRDefault="00D53DA1">
      <w:pPr>
        <w:pStyle w:val="Heading2"/>
        <w:spacing w:line="236" w:lineRule="exact"/>
        <w:ind w:left="220"/>
      </w:pPr>
      <w:r>
        <w:t xml:space="preserve">Type in </w:t>
      </w:r>
      <w:r w:rsidR="00F2734C">
        <w:t>area provided</w:t>
      </w:r>
      <w:r>
        <w:t>.</w:t>
      </w:r>
    </w:p>
    <w:p w:rsidR="003B5B1A" w:rsidRDefault="003B5B1A">
      <w:pPr>
        <w:pStyle w:val="BodyText"/>
        <w:spacing w:before="10"/>
        <w:rPr>
          <w:b/>
          <w:sz w:val="21"/>
        </w:rPr>
      </w:pPr>
    </w:p>
    <w:p w:rsidR="00F2734C" w:rsidRDefault="00D53DA1">
      <w:pPr>
        <w:pStyle w:val="BodyText"/>
        <w:tabs>
          <w:tab w:val="left" w:pos="3691"/>
          <w:tab w:val="left" w:pos="6271"/>
        </w:tabs>
        <w:spacing w:line="480" w:lineRule="auto"/>
        <w:ind w:left="220" w:right="2378"/>
      </w:pPr>
      <w:r>
        <w:t>Name</w:t>
      </w:r>
      <w:r w:rsidR="00F2734C">
        <w:t xml:space="preserve"> </w:t>
      </w:r>
      <w:r w:rsidR="00F2734C">
        <w:fldChar w:fldCharType="begin">
          <w:ffData>
            <w:name w:val="Text1"/>
            <w:enabled/>
            <w:calcOnExit w:val="0"/>
            <w:textInput/>
          </w:ffData>
        </w:fldChar>
      </w:r>
      <w:bookmarkStart w:id="0" w:name="Text1"/>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0"/>
      <w:r>
        <w:tab/>
      </w:r>
    </w:p>
    <w:p w:rsidR="00F2734C" w:rsidRDefault="00D53DA1">
      <w:pPr>
        <w:pStyle w:val="BodyText"/>
        <w:tabs>
          <w:tab w:val="left" w:pos="3691"/>
          <w:tab w:val="left" w:pos="6271"/>
        </w:tabs>
        <w:spacing w:line="480" w:lineRule="auto"/>
        <w:ind w:left="220" w:right="2378"/>
      </w:pPr>
      <w:r>
        <w:t>Title</w:t>
      </w:r>
      <w:r w:rsidR="00F2734C">
        <w:t xml:space="preserve"> </w:t>
      </w:r>
      <w:r w:rsidR="00F2734C">
        <w:fldChar w:fldCharType="begin">
          <w:ffData>
            <w:name w:val="Text2"/>
            <w:enabled/>
            <w:calcOnExit w:val="0"/>
            <w:textInput/>
          </w:ffData>
        </w:fldChar>
      </w:r>
      <w:bookmarkStart w:id="1" w:name="Text2"/>
      <w:r w:rsidR="00F2734C">
        <w:instrText xml:space="preserve"> FORMTEXT </w:instrText>
      </w:r>
      <w:r w:rsidR="00F2734C">
        <w:fldChar w:fldCharType="separate"/>
      </w:r>
      <w:bookmarkStart w:id="2" w:name="_GoBack"/>
      <w:bookmarkEnd w:id="2"/>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1"/>
    </w:p>
    <w:p w:rsidR="003B5B1A" w:rsidRDefault="00D53DA1">
      <w:pPr>
        <w:pStyle w:val="BodyText"/>
        <w:tabs>
          <w:tab w:val="left" w:pos="3691"/>
          <w:tab w:val="left" w:pos="6271"/>
        </w:tabs>
        <w:spacing w:line="480" w:lineRule="auto"/>
        <w:ind w:left="220" w:right="2378"/>
      </w:pPr>
      <w:r>
        <w:rPr>
          <w:spacing w:val="-1"/>
        </w:rPr>
        <w:t xml:space="preserve">Organization </w:t>
      </w:r>
      <w:r>
        <w:t>Address</w:t>
      </w:r>
      <w:r w:rsidR="00F2734C">
        <w:t xml:space="preserve"> </w:t>
      </w:r>
      <w:r w:rsidR="00F2734C">
        <w:fldChar w:fldCharType="begin">
          <w:ffData>
            <w:name w:val="Text3"/>
            <w:enabled/>
            <w:calcOnExit w:val="0"/>
            <w:textInput/>
          </w:ffData>
        </w:fldChar>
      </w:r>
      <w:bookmarkStart w:id="3" w:name="Text3"/>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3"/>
    </w:p>
    <w:p w:rsidR="003B5B1A" w:rsidRDefault="00D53DA1">
      <w:pPr>
        <w:pStyle w:val="BodyText"/>
        <w:tabs>
          <w:tab w:val="left" w:pos="4096"/>
        </w:tabs>
        <w:ind w:left="220"/>
      </w:pPr>
      <w:r>
        <w:t>City</w:t>
      </w:r>
      <w:r w:rsidR="00F2734C">
        <w:t xml:space="preserve"> </w:t>
      </w:r>
      <w:r w:rsidR="00F2734C">
        <w:fldChar w:fldCharType="begin">
          <w:ffData>
            <w:name w:val="Text4"/>
            <w:enabled/>
            <w:calcOnExit w:val="0"/>
            <w:textInput/>
          </w:ffData>
        </w:fldChar>
      </w:r>
      <w:bookmarkStart w:id="4" w:name="Text4"/>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4"/>
      <w:r>
        <w:tab/>
        <w:t>State/Province</w:t>
      </w:r>
      <w:r w:rsidR="00F2734C">
        <w:t xml:space="preserve"> </w:t>
      </w:r>
      <w:r w:rsidR="00F2734C">
        <w:fldChar w:fldCharType="begin">
          <w:ffData>
            <w:name w:val="Text5"/>
            <w:enabled/>
            <w:calcOnExit w:val="0"/>
            <w:textInput/>
          </w:ffData>
        </w:fldChar>
      </w:r>
      <w:bookmarkStart w:id="5" w:name="Text5"/>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5"/>
    </w:p>
    <w:p w:rsidR="003B5B1A" w:rsidRDefault="003B5B1A">
      <w:pPr>
        <w:pStyle w:val="BodyText"/>
        <w:spacing w:before="11"/>
        <w:rPr>
          <w:sz w:val="21"/>
        </w:rPr>
      </w:pPr>
    </w:p>
    <w:p w:rsidR="003B5B1A" w:rsidRDefault="00D53DA1">
      <w:pPr>
        <w:pStyle w:val="BodyText"/>
        <w:tabs>
          <w:tab w:val="left" w:pos="4120"/>
        </w:tabs>
        <w:spacing w:before="1"/>
        <w:ind w:left="220"/>
      </w:pPr>
      <w:r>
        <w:t>Country</w:t>
      </w:r>
      <w:r w:rsidR="00F2734C">
        <w:t xml:space="preserve"> </w:t>
      </w:r>
      <w:r w:rsidR="00F2734C">
        <w:fldChar w:fldCharType="begin">
          <w:ffData>
            <w:name w:val="Text6"/>
            <w:enabled/>
            <w:calcOnExit w:val="0"/>
            <w:textInput/>
          </w:ffData>
        </w:fldChar>
      </w:r>
      <w:bookmarkStart w:id="6" w:name="Text6"/>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6"/>
      <w:r>
        <w:tab/>
        <w:t>Zip/Mail</w:t>
      </w:r>
      <w:r>
        <w:rPr>
          <w:spacing w:val="-6"/>
        </w:rPr>
        <w:t xml:space="preserve"> </w:t>
      </w:r>
      <w:r>
        <w:t>Code</w:t>
      </w:r>
      <w:r w:rsidR="00F2734C">
        <w:t xml:space="preserve"> </w:t>
      </w:r>
      <w:r w:rsidR="00F2734C">
        <w:fldChar w:fldCharType="begin">
          <w:ffData>
            <w:name w:val="Text7"/>
            <w:enabled/>
            <w:calcOnExit w:val="0"/>
            <w:textInput/>
          </w:ffData>
        </w:fldChar>
      </w:r>
      <w:bookmarkStart w:id="7" w:name="Text7"/>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7"/>
      <w:r w:rsidR="00F2734C">
        <w:t xml:space="preserve"> </w:t>
      </w:r>
    </w:p>
    <w:p w:rsidR="003B5B1A" w:rsidRDefault="003B5B1A">
      <w:pPr>
        <w:pStyle w:val="BodyText"/>
      </w:pPr>
    </w:p>
    <w:p w:rsidR="003B5B1A" w:rsidRDefault="00D53DA1">
      <w:pPr>
        <w:pStyle w:val="BodyText"/>
        <w:tabs>
          <w:tab w:val="left" w:pos="4156"/>
        </w:tabs>
        <w:ind w:left="220"/>
      </w:pPr>
      <w:r>
        <w:t>Telephone:</w:t>
      </w:r>
      <w:r>
        <w:rPr>
          <w:spacing w:val="47"/>
        </w:rPr>
        <w:t xml:space="preserve"> </w:t>
      </w:r>
      <w:r>
        <w:t>Work</w:t>
      </w:r>
      <w:r w:rsidR="00F2734C">
        <w:t xml:space="preserve"> </w:t>
      </w:r>
      <w:r w:rsidR="00F2734C">
        <w:fldChar w:fldCharType="begin">
          <w:ffData>
            <w:name w:val="Text8"/>
            <w:enabled/>
            <w:calcOnExit w:val="0"/>
            <w:textInput/>
          </w:ffData>
        </w:fldChar>
      </w:r>
      <w:bookmarkStart w:id="8" w:name="Text8"/>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8"/>
      <w:r>
        <w:tab/>
        <w:t>Mobile</w:t>
      </w:r>
      <w:r w:rsidR="00F2734C">
        <w:t xml:space="preserve"> </w:t>
      </w:r>
      <w:r w:rsidR="00F2734C">
        <w:fldChar w:fldCharType="begin">
          <w:ffData>
            <w:name w:val="Text9"/>
            <w:enabled/>
            <w:calcOnExit w:val="0"/>
            <w:textInput/>
          </w:ffData>
        </w:fldChar>
      </w:r>
      <w:bookmarkStart w:id="9" w:name="Text9"/>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9"/>
    </w:p>
    <w:p w:rsidR="003B5B1A" w:rsidRDefault="00F2734C">
      <w:pPr>
        <w:sectPr w:rsidR="003B5B1A">
          <w:pgSz w:w="12240" w:h="15840"/>
          <w:pgMar w:top="780" w:right="1220" w:bottom="900" w:left="1220" w:header="0" w:footer="706" w:gutter="0"/>
          <w:pgBorders w:offsetFrom="page">
            <w:top w:val="single" w:sz="4" w:space="24" w:color="000000"/>
            <w:left w:val="single" w:sz="4" w:space="24" w:color="000000"/>
            <w:bottom w:val="single" w:sz="4" w:space="24" w:color="000000"/>
            <w:right w:val="single" w:sz="4" w:space="24" w:color="000000"/>
          </w:pgBorders>
          <w:cols w:space="720"/>
        </w:sectPr>
      </w:pPr>
      <w:r>
        <w:t xml:space="preserve"> </w:t>
      </w:r>
    </w:p>
    <w:p w:rsidR="003B5B1A" w:rsidRDefault="00D56D71">
      <w:pPr>
        <w:pStyle w:val="BodyText"/>
        <w:tabs>
          <w:tab w:val="left" w:pos="4036"/>
        </w:tabs>
        <w:spacing w:before="41"/>
        <w:ind w:left="100"/>
      </w:pPr>
      <w:r>
        <w:lastRenderedPageBreak/>
        <w:t xml:space="preserve">    </w:t>
      </w:r>
      <w:r w:rsidR="00D53DA1">
        <w:t>Fax</w:t>
      </w:r>
      <w:r w:rsidR="00F2734C">
        <w:t xml:space="preserve"> </w:t>
      </w:r>
      <w:r w:rsidR="00F2734C">
        <w:fldChar w:fldCharType="begin">
          <w:ffData>
            <w:name w:val="Text10"/>
            <w:enabled/>
            <w:calcOnExit w:val="0"/>
            <w:textInput/>
          </w:ffData>
        </w:fldChar>
      </w:r>
      <w:bookmarkStart w:id="10" w:name="Text10"/>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10"/>
      <w:r w:rsidR="00D53DA1">
        <w:tab/>
        <w:t>Email</w:t>
      </w:r>
      <w:r w:rsidR="00F2734C">
        <w:t xml:space="preserve"> </w:t>
      </w:r>
      <w:r w:rsidR="00F2734C">
        <w:fldChar w:fldCharType="begin">
          <w:ffData>
            <w:name w:val="Text11"/>
            <w:enabled/>
            <w:calcOnExit w:val="0"/>
            <w:textInput/>
          </w:ffData>
        </w:fldChar>
      </w:r>
      <w:bookmarkStart w:id="11" w:name="Text11"/>
      <w:r w:rsidR="00F2734C">
        <w:instrText xml:space="preserve"> FORMTEXT </w:instrText>
      </w:r>
      <w:r w:rsidR="00F2734C">
        <w:fldChar w:fldCharType="separate"/>
      </w:r>
      <w:r w:rsidR="00F2734C">
        <w:rPr>
          <w:noProof/>
        </w:rPr>
        <w:t> </w:t>
      </w:r>
      <w:r w:rsidR="00F2734C">
        <w:rPr>
          <w:noProof/>
        </w:rPr>
        <w:t> </w:t>
      </w:r>
      <w:r w:rsidR="00F2734C">
        <w:rPr>
          <w:noProof/>
        </w:rPr>
        <w:t> </w:t>
      </w:r>
      <w:r w:rsidR="00F2734C">
        <w:rPr>
          <w:noProof/>
        </w:rPr>
        <w:t> </w:t>
      </w:r>
      <w:r w:rsidR="00F2734C">
        <w:rPr>
          <w:noProof/>
        </w:rPr>
        <w:t> </w:t>
      </w:r>
      <w:r w:rsidR="00F2734C">
        <w:fldChar w:fldCharType="end"/>
      </w:r>
      <w:bookmarkEnd w:id="11"/>
    </w:p>
    <w:p w:rsidR="003B5B1A" w:rsidRDefault="003B5B1A">
      <w:pPr>
        <w:pStyle w:val="BodyText"/>
      </w:pPr>
    </w:p>
    <w:p w:rsidR="003B5B1A" w:rsidRDefault="00D53DA1">
      <w:pPr>
        <w:pStyle w:val="BodyText"/>
        <w:ind w:left="100"/>
      </w:pPr>
      <w:r>
        <w:t>If it is necessary to contact you by telephone, when is the best time to reach you and at which number?</w:t>
      </w:r>
    </w:p>
    <w:p w:rsidR="003B5B1A" w:rsidRDefault="00F2734C">
      <w:pPr>
        <w:pStyle w:val="BodyText"/>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B5B1A" w:rsidRDefault="003B5B1A">
      <w:pPr>
        <w:pStyle w:val="BodyText"/>
        <w:spacing w:before="5"/>
      </w:pPr>
    </w:p>
    <w:p w:rsidR="00F2734C" w:rsidRDefault="00D53DA1" w:rsidP="00D56D71">
      <w:pPr>
        <w:pStyle w:val="NoSpacing"/>
      </w:pPr>
      <w:r>
        <w:t xml:space="preserve">Of which IAEE chapter are you a member? </w:t>
      </w:r>
    </w:p>
    <w:p w:rsidR="00D56D71" w:rsidRDefault="00D56D71" w:rsidP="00D56D71">
      <w:pPr>
        <w:pStyle w:val="NoSpacing"/>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3B5B1A" w:rsidRDefault="00F2734C">
      <w:pPr>
        <w:pStyle w:val="BodyText"/>
        <w:spacing w:line="530" w:lineRule="atLeast"/>
        <w:ind w:left="100" w:right="5687"/>
      </w:pPr>
      <w:r>
        <w:t xml:space="preserve">Additional </w:t>
      </w:r>
      <w:r w:rsidR="00D53DA1">
        <w:t>Demographic Information:</w:t>
      </w:r>
    </w:p>
    <w:p w:rsidR="003B5B1A" w:rsidRDefault="00D53DA1">
      <w:pPr>
        <w:pStyle w:val="BodyText"/>
        <w:ind w:left="100"/>
      </w:pPr>
      <w:r>
        <w:t>What industry segment does your organization represent?</w:t>
      </w:r>
    </w:p>
    <w:p w:rsidR="00D56D71" w:rsidRDefault="00D56D71" w:rsidP="00D56D71">
      <w:pPr>
        <w:pStyle w:val="BodyText"/>
        <w:ind w:right="6379"/>
      </w:pPr>
      <w:r>
        <w:t xml:space="preserve">    </w:t>
      </w:r>
      <w:r>
        <w:fldChar w:fldCharType="begin">
          <w:ffData>
            <w:name w:val="Check1"/>
            <w:enabled/>
            <w:calcOnExit w:val="0"/>
            <w:checkBox>
              <w:sizeAuto/>
              <w:default w:val="0"/>
            </w:checkBox>
          </w:ffData>
        </w:fldChar>
      </w:r>
      <w:bookmarkStart w:id="14" w:name="Check1"/>
      <w:r>
        <w:instrText xml:space="preserve"> FORMCHECKBOX </w:instrText>
      </w:r>
      <w:r w:rsidR="002C369D">
        <w:fldChar w:fldCharType="separate"/>
      </w:r>
      <w:r>
        <w:fldChar w:fldCharType="end"/>
      </w:r>
      <w:bookmarkEnd w:id="14"/>
      <w:r>
        <w:t xml:space="preserve">   </w:t>
      </w:r>
      <w:r w:rsidR="00D53DA1">
        <w:t xml:space="preserve">Association organizer </w:t>
      </w:r>
      <w:r>
        <w:t xml:space="preserve"> </w:t>
      </w:r>
    </w:p>
    <w:p w:rsidR="003B5B1A" w:rsidRDefault="00D56D71" w:rsidP="00D56D71">
      <w:pPr>
        <w:pStyle w:val="BodyText"/>
        <w:ind w:right="6379"/>
      </w:pPr>
      <w:r>
        <w:t xml:space="preserve">    </w:t>
      </w:r>
      <w:r>
        <w:fldChar w:fldCharType="begin">
          <w:ffData>
            <w:name w:val="Check2"/>
            <w:enabled/>
            <w:calcOnExit w:val="0"/>
            <w:checkBox>
              <w:sizeAuto/>
              <w:default w:val="0"/>
            </w:checkBox>
          </w:ffData>
        </w:fldChar>
      </w:r>
      <w:bookmarkStart w:id="15" w:name="Check2"/>
      <w:r>
        <w:instrText xml:space="preserve"> FORMCHECKBOX </w:instrText>
      </w:r>
      <w:r w:rsidR="002C369D">
        <w:fldChar w:fldCharType="separate"/>
      </w:r>
      <w:r>
        <w:fldChar w:fldCharType="end"/>
      </w:r>
      <w:bookmarkEnd w:id="15"/>
      <w:r>
        <w:t xml:space="preserve">   </w:t>
      </w:r>
      <w:r w:rsidR="00D53DA1">
        <w:t>Independent organizer Vendor</w:t>
      </w:r>
    </w:p>
    <w:p w:rsidR="003B5B1A" w:rsidRDefault="00D56D71" w:rsidP="00D56D71">
      <w:pPr>
        <w:pStyle w:val="BodyText"/>
        <w:ind w:right="6127"/>
      </w:pPr>
      <w:r>
        <w:t xml:space="preserve">    </w:t>
      </w:r>
      <w:r>
        <w:fldChar w:fldCharType="begin">
          <w:ffData>
            <w:name w:val="Check3"/>
            <w:enabled/>
            <w:calcOnExit w:val="0"/>
            <w:checkBox>
              <w:sizeAuto/>
              <w:default w:val="0"/>
            </w:checkBox>
          </w:ffData>
        </w:fldChar>
      </w:r>
      <w:bookmarkStart w:id="16" w:name="Check3"/>
      <w:r>
        <w:instrText xml:space="preserve"> FORMCHECKBOX </w:instrText>
      </w:r>
      <w:r w:rsidR="002C369D">
        <w:fldChar w:fldCharType="separate"/>
      </w:r>
      <w:r>
        <w:fldChar w:fldCharType="end"/>
      </w:r>
      <w:bookmarkEnd w:id="16"/>
      <w:r>
        <w:t xml:space="preserve">   </w:t>
      </w:r>
      <w:r w:rsidR="00D53DA1">
        <w:t>Official service contractor Venue</w:t>
      </w:r>
    </w:p>
    <w:p w:rsidR="003B5B1A" w:rsidRDefault="00D56D71" w:rsidP="00D56D71">
      <w:pPr>
        <w:pStyle w:val="BodyText"/>
        <w:spacing w:line="266" w:lineRule="exact"/>
      </w:pPr>
      <w:r>
        <w:t xml:space="preserve">    </w:t>
      </w:r>
      <w:r>
        <w:fldChar w:fldCharType="begin">
          <w:ffData>
            <w:name w:val="Check4"/>
            <w:enabled/>
            <w:calcOnExit w:val="0"/>
            <w:checkBox>
              <w:sizeAuto/>
              <w:default w:val="0"/>
            </w:checkBox>
          </w:ffData>
        </w:fldChar>
      </w:r>
      <w:bookmarkStart w:id="17" w:name="Check4"/>
      <w:r>
        <w:instrText xml:space="preserve"> FORMCHECKBOX </w:instrText>
      </w:r>
      <w:r w:rsidR="002C369D">
        <w:fldChar w:fldCharType="separate"/>
      </w:r>
      <w:r>
        <w:fldChar w:fldCharType="end"/>
      </w:r>
      <w:bookmarkEnd w:id="17"/>
      <w:r>
        <w:t xml:space="preserve">   </w:t>
      </w:r>
      <w:r w:rsidR="00D53DA1">
        <w:t>CVB/CVA</w:t>
      </w:r>
    </w:p>
    <w:p w:rsidR="003B5B1A" w:rsidRDefault="00D56D71" w:rsidP="00D56D71">
      <w:pPr>
        <w:pStyle w:val="BodyText"/>
      </w:pPr>
      <w:r>
        <w:t xml:space="preserve">    </w:t>
      </w:r>
      <w:r>
        <w:fldChar w:fldCharType="begin">
          <w:ffData>
            <w:name w:val="Check5"/>
            <w:enabled/>
            <w:calcOnExit w:val="0"/>
            <w:checkBox>
              <w:sizeAuto/>
              <w:default w:val="0"/>
            </w:checkBox>
          </w:ffData>
        </w:fldChar>
      </w:r>
      <w:bookmarkStart w:id="18" w:name="Check5"/>
      <w:r>
        <w:instrText xml:space="preserve"> FORMCHECKBOX </w:instrText>
      </w:r>
      <w:r w:rsidR="002C369D">
        <w:fldChar w:fldCharType="separate"/>
      </w:r>
      <w:r>
        <w:fldChar w:fldCharType="end"/>
      </w:r>
      <w:bookmarkEnd w:id="18"/>
      <w:r>
        <w:t xml:space="preserve">   </w:t>
      </w:r>
      <w:r w:rsidR="00D53DA1">
        <w:t>Other, please specify</w:t>
      </w:r>
      <w:r>
        <w:t xml:space="preserve"> </w:t>
      </w:r>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3B5B1A" w:rsidRDefault="003B5B1A">
      <w:pPr>
        <w:pStyle w:val="BodyText"/>
        <w:spacing w:before="12"/>
        <w:rPr>
          <w:sz w:val="21"/>
        </w:rPr>
      </w:pPr>
    </w:p>
    <w:p w:rsidR="003B5B1A" w:rsidRDefault="00D53DA1">
      <w:pPr>
        <w:pStyle w:val="BodyText"/>
        <w:ind w:left="100"/>
      </w:pPr>
      <w:r>
        <w:t>If an organizer, what is the size, in net square feet of exhibit space, of…</w:t>
      </w:r>
    </w:p>
    <w:p w:rsidR="003B5B1A" w:rsidRDefault="00D56D71" w:rsidP="00D56D71">
      <w:pPr>
        <w:pStyle w:val="NoSpacing"/>
      </w:pPr>
      <w:r>
        <w:t xml:space="preserve">      </w:t>
      </w:r>
      <w:r w:rsidR="00D53DA1">
        <w:t xml:space="preserve">Your largest event </w:t>
      </w: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r w:rsidR="00D53DA1">
        <w:t>Your smallest event</w:t>
      </w:r>
      <w:r>
        <w:t xml:space="preserve"> </w:t>
      </w:r>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D56D71" w:rsidRDefault="00D56D71" w:rsidP="00D56D71">
      <w:pPr>
        <w:pStyle w:val="NoSpacing"/>
      </w:pPr>
    </w:p>
    <w:p w:rsidR="003B5B1A" w:rsidRDefault="00D53DA1">
      <w:pPr>
        <w:pStyle w:val="BodyText"/>
        <w:ind w:left="100" w:right="108"/>
      </w:pPr>
      <w:r>
        <w:t>Does your organization produce, participate in or provide contracted services to exhibitions outside your home country?</w:t>
      </w:r>
    </w:p>
    <w:p w:rsidR="00D56D71" w:rsidRDefault="00D56D71" w:rsidP="00D56D71">
      <w:pPr>
        <w:pStyle w:val="BodyText"/>
        <w:ind w:right="8118"/>
      </w:pPr>
      <w:r>
        <w:t xml:space="preserve">    </w:t>
      </w:r>
      <w:r>
        <w:fldChar w:fldCharType="begin">
          <w:ffData>
            <w:name w:val="Check6"/>
            <w:enabled/>
            <w:calcOnExit w:val="0"/>
            <w:checkBox>
              <w:sizeAuto/>
              <w:default w:val="0"/>
            </w:checkBox>
          </w:ffData>
        </w:fldChar>
      </w:r>
      <w:bookmarkStart w:id="22" w:name="Check6"/>
      <w:r>
        <w:instrText xml:space="preserve"> FORMCHECKBOX </w:instrText>
      </w:r>
      <w:r w:rsidR="002C369D">
        <w:fldChar w:fldCharType="separate"/>
      </w:r>
      <w:r>
        <w:fldChar w:fldCharType="end"/>
      </w:r>
      <w:bookmarkEnd w:id="22"/>
      <w:r>
        <w:t xml:space="preserve">   </w:t>
      </w:r>
      <w:r w:rsidR="00D53DA1">
        <w:t xml:space="preserve">Yes </w:t>
      </w:r>
    </w:p>
    <w:p w:rsidR="003B5B1A" w:rsidRDefault="00D56D71" w:rsidP="00D56D71">
      <w:pPr>
        <w:pStyle w:val="BodyText"/>
        <w:ind w:right="8118"/>
      </w:pPr>
      <w:r>
        <w:t xml:space="preserve">    </w:t>
      </w:r>
      <w:r>
        <w:fldChar w:fldCharType="begin">
          <w:ffData>
            <w:name w:val="Check7"/>
            <w:enabled/>
            <w:calcOnExit w:val="0"/>
            <w:checkBox>
              <w:sizeAuto/>
              <w:default w:val="0"/>
            </w:checkBox>
          </w:ffData>
        </w:fldChar>
      </w:r>
      <w:bookmarkStart w:id="23" w:name="Check7"/>
      <w:r>
        <w:instrText xml:space="preserve"> FORMCHECKBOX </w:instrText>
      </w:r>
      <w:r w:rsidR="002C369D">
        <w:fldChar w:fldCharType="separate"/>
      </w:r>
      <w:r>
        <w:fldChar w:fldCharType="end"/>
      </w:r>
      <w:bookmarkEnd w:id="23"/>
      <w:r>
        <w:t xml:space="preserve">   </w:t>
      </w:r>
      <w:r w:rsidR="00D53DA1">
        <w:t>No</w:t>
      </w:r>
    </w:p>
    <w:p w:rsidR="003B5B1A" w:rsidRDefault="003B5B1A">
      <w:pPr>
        <w:pStyle w:val="BodyText"/>
        <w:spacing w:before="3"/>
      </w:pPr>
    </w:p>
    <w:p w:rsidR="003B5B1A" w:rsidRDefault="00D56D71">
      <w:pPr>
        <w:pStyle w:val="BodyText"/>
        <w:ind w:left="100"/>
      </w:pPr>
      <w:r>
        <w:t xml:space="preserve">  </w:t>
      </w:r>
      <w:r w:rsidR="00D53DA1">
        <w:t>If so, where:</w:t>
      </w:r>
      <w:r>
        <w:t xml:space="preserve"> </w:t>
      </w:r>
      <w:r>
        <w:fldChar w:fldCharType="begin">
          <w:ffData>
            <w:name w:val="Text17"/>
            <w:enabled/>
            <w:calcOnExit w:val="0"/>
            <w:textInput/>
          </w:ffData>
        </w:fldChar>
      </w:r>
      <w:bookmarkStart w:id="2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3B5B1A" w:rsidRDefault="003B5B1A">
      <w:pPr>
        <w:pStyle w:val="BodyText"/>
        <w:spacing w:before="9"/>
        <w:rPr>
          <w:sz w:val="29"/>
        </w:rPr>
      </w:pPr>
    </w:p>
    <w:p w:rsidR="003B5B1A" w:rsidRDefault="00D53DA1">
      <w:pPr>
        <w:pStyle w:val="BodyText"/>
        <w:spacing w:line="321" w:lineRule="auto"/>
        <w:ind w:left="100" w:right="294"/>
      </w:pPr>
      <w:r>
        <w:t>Professional References: (Please list at least one IAEE chapter leader, not necessarily chapter chairman or past chairman).</w:t>
      </w:r>
    </w:p>
    <w:p w:rsidR="003B5B1A" w:rsidRDefault="00D56D71" w:rsidP="00D56D71">
      <w:pPr>
        <w:pStyle w:val="NoSpacing"/>
      </w:pPr>
      <w:r>
        <w:t xml:space="preserve"> 1. </w:t>
      </w:r>
      <w:r w:rsidR="00D53DA1">
        <w:t>Name:</w:t>
      </w:r>
      <w:r>
        <w:t xml:space="preserve">   </w:t>
      </w:r>
      <w:r>
        <w:fldChar w:fldCharType="begin">
          <w:ffData>
            <w:name w:val="Text18"/>
            <w:enabled/>
            <w:calcOnExit w:val="0"/>
            <w:textInput/>
          </w:ffData>
        </w:fldChar>
      </w:r>
      <w:bookmarkStart w:id="2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3B5B1A" w:rsidRDefault="003B5B1A" w:rsidP="00D56D71">
      <w:pPr>
        <w:pStyle w:val="NoSpacing"/>
      </w:pPr>
    </w:p>
    <w:p w:rsidR="003B5B1A" w:rsidRDefault="00D56D71" w:rsidP="00D56D71">
      <w:pPr>
        <w:pStyle w:val="NoSpacing"/>
      </w:pPr>
      <w:r>
        <w:t xml:space="preserve">    </w:t>
      </w:r>
      <w:r w:rsidR="00D53DA1">
        <w:t>Title:</w:t>
      </w:r>
      <w:r>
        <w:t xml:space="preserve"> </w:t>
      </w:r>
      <w:r>
        <w:fldChar w:fldCharType="begin">
          <w:ffData>
            <w:name w:val="Text19"/>
            <w:enabled/>
            <w:calcOnExit w:val="0"/>
            <w:textInput/>
          </w:ffData>
        </w:fldChar>
      </w:r>
      <w:bookmarkStart w:id="2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w:t>
      </w:r>
    </w:p>
    <w:p w:rsidR="003B5B1A" w:rsidRDefault="003B5B1A" w:rsidP="00D56D71">
      <w:pPr>
        <w:pStyle w:val="NoSpacing"/>
        <w:rPr>
          <w:sz w:val="21"/>
        </w:rPr>
      </w:pPr>
    </w:p>
    <w:p w:rsidR="003B5B1A" w:rsidRDefault="00D56D71" w:rsidP="00D56D71">
      <w:pPr>
        <w:pStyle w:val="NoSpacing"/>
      </w:pPr>
      <w:r>
        <w:t xml:space="preserve">    </w:t>
      </w:r>
      <w:r w:rsidR="00D53DA1">
        <w:t>Company:</w:t>
      </w:r>
      <w:r>
        <w:t xml:space="preserve"> </w:t>
      </w:r>
      <w:r>
        <w:fldChar w:fldCharType="begin">
          <w:ffData>
            <w:name w:val="Text20"/>
            <w:enabled/>
            <w:calcOnExit w:val="0"/>
            <w:textInput/>
          </w:ffData>
        </w:fldChar>
      </w:r>
      <w:bookmarkStart w:id="2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3B5B1A" w:rsidRDefault="003B5B1A" w:rsidP="00D56D71">
      <w:pPr>
        <w:pStyle w:val="NoSpacing"/>
      </w:pPr>
    </w:p>
    <w:p w:rsidR="003B5B1A" w:rsidRDefault="00D56D71" w:rsidP="00D56D71">
      <w:pPr>
        <w:pStyle w:val="NoSpacing"/>
      </w:pPr>
      <w:r>
        <w:t xml:space="preserve">    </w:t>
      </w:r>
      <w:r w:rsidR="00D53DA1">
        <w:t>Telephone:</w:t>
      </w:r>
      <w:r>
        <w:t xml:space="preserve"> </w:t>
      </w:r>
      <w:r>
        <w:fldChar w:fldCharType="begin">
          <w:ffData>
            <w:name w:val="Text21"/>
            <w:enabled/>
            <w:calcOnExit w:val="0"/>
            <w:textInput/>
          </w:ffData>
        </w:fldChar>
      </w:r>
      <w:bookmarkStart w:id="2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3B5B1A" w:rsidRDefault="003B5B1A" w:rsidP="00D56D71">
      <w:pPr>
        <w:pStyle w:val="NoSpacing"/>
      </w:pPr>
    </w:p>
    <w:p w:rsidR="003B5B1A" w:rsidRDefault="00D56D71" w:rsidP="00D56D71">
      <w:pPr>
        <w:pStyle w:val="NoSpacing"/>
      </w:pPr>
      <w:r>
        <w:t xml:space="preserve">    </w:t>
      </w:r>
      <w:r w:rsidR="00D53DA1">
        <w:t>Email Address:</w:t>
      </w:r>
      <w:r>
        <w:t xml:space="preserve"> </w:t>
      </w:r>
      <w:r>
        <w:fldChar w:fldCharType="begin">
          <w:ffData>
            <w:name w:val="Text22"/>
            <w:enabled/>
            <w:calcOnExit w:val="0"/>
            <w:textInput/>
          </w:ffData>
        </w:fldChar>
      </w:r>
      <w:bookmarkStart w:id="2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3B5B1A" w:rsidRDefault="003B5B1A">
      <w:pPr>
        <w:pStyle w:val="BodyText"/>
      </w:pPr>
    </w:p>
    <w:p w:rsidR="003B5B1A" w:rsidRDefault="003B5B1A">
      <w:pPr>
        <w:pStyle w:val="BodyText"/>
        <w:spacing w:before="1"/>
      </w:pPr>
    </w:p>
    <w:p w:rsidR="00D56D71" w:rsidRDefault="00D56D71" w:rsidP="00D56D71">
      <w:pPr>
        <w:pStyle w:val="NoSpacing"/>
      </w:pPr>
      <w:r>
        <w:t xml:space="preserve">2. Name: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6D71" w:rsidRDefault="00D56D71" w:rsidP="00D56D71">
      <w:pPr>
        <w:pStyle w:val="NoSpacing"/>
      </w:pPr>
    </w:p>
    <w:p w:rsidR="00D56D71" w:rsidRDefault="00D56D71" w:rsidP="00D56D71">
      <w:pPr>
        <w:pStyle w:val="NoSpacing"/>
      </w:pPr>
      <w:r>
        <w:t xml:space="preserve">    Title: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D56D71" w:rsidRDefault="00D56D71" w:rsidP="00D56D71">
      <w:pPr>
        <w:pStyle w:val="NoSpacing"/>
        <w:rPr>
          <w:sz w:val="21"/>
        </w:rPr>
      </w:pPr>
    </w:p>
    <w:p w:rsidR="00D56D71" w:rsidRDefault="00D56D71" w:rsidP="00D56D71">
      <w:pPr>
        <w:pStyle w:val="NoSpacing"/>
      </w:pPr>
      <w:r>
        <w:t xml:space="preserve">    Company: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6D71" w:rsidRDefault="00D56D71" w:rsidP="00D56D71">
      <w:pPr>
        <w:pStyle w:val="NoSpacing"/>
      </w:pPr>
    </w:p>
    <w:p w:rsidR="00D56D71" w:rsidRDefault="00D56D71" w:rsidP="00D56D71">
      <w:pPr>
        <w:pStyle w:val="NoSpacing"/>
      </w:pPr>
      <w:r>
        <w:t xml:space="preserve">    Telephone: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6D71" w:rsidRDefault="00D56D71" w:rsidP="00D56D71">
      <w:pPr>
        <w:pStyle w:val="NoSpacing"/>
      </w:pPr>
    </w:p>
    <w:p w:rsidR="00D56D71" w:rsidRDefault="00D56D71" w:rsidP="00D56D71">
      <w:pPr>
        <w:pStyle w:val="NoSpacing"/>
      </w:pPr>
      <w:r>
        <w:t xml:space="preserve">    Email Address: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6D71" w:rsidRDefault="00D56D71" w:rsidP="00D56D71">
      <w:pPr>
        <w:tabs>
          <w:tab w:val="left" w:pos="599"/>
        </w:tabs>
        <w:ind w:left="99" w:right="8368"/>
      </w:pPr>
    </w:p>
    <w:p w:rsidR="00D56D71" w:rsidRDefault="00D56D71" w:rsidP="00D56D71">
      <w:pPr>
        <w:pStyle w:val="NoSpacing"/>
      </w:pPr>
      <w:r>
        <w:t xml:space="preserve">3. Name: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6D71" w:rsidRDefault="00D56D71" w:rsidP="00D56D71">
      <w:pPr>
        <w:pStyle w:val="NoSpacing"/>
      </w:pPr>
    </w:p>
    <w:p w:rsidR="00D56D71" w:rsidRDefault="00D56D71" w:rsidP="00D56D71">
      <w:pPr>
        <w:pStyle w:val="NoSpacing"/>
      </w:pPr>
      <w:r>
        <w:lastRenderedPageBreak/>
        <w:t xml:space="preserve">    Title: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D56D71" w:rsidRDefault="00D56D71" w:rsidP="00D56D71">
      <w:pPr>
        <w:pStyle w:val="NoSpacing"/>
        <w:rPr>
          <w:sz w:val="21"/>
        </w:rPr>
      </w:pPr>
    </w:p>
    <w:p w:rsidR="00D56D71" w:rsidRDefault="00D56D71" w:rsidP="00D56D71">
      <w:pPr>
        <w:pStyle w:val="NoSpacing"/>
      </w:pPr>
      <w:r>
        <w:t xml:space="preserve">    Company: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6D71" w:rsidRDefault="00D56D71" w:rsidP="00D56D71">
      <w:pPr>
        <w:pStyle w:val="NoSpacing"/>
      </w:pPr>
    </w:p>
    <w:p w:rsidR="00D56D71" w:rsidRDefault="00D56D71" w:rsidP="00D56D71">
      <w:pPr>
        <w:pStyle w:val="NoSpacing"/>
      </w:pPr>
      <w:r>
        <w:t xml:space="preserve">    Telephone: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6D71" w:rsidRDefault="00D56D71" w:rsidP="00D56D71">
      <w:pPr>
        <w:pStyle w:val="NoSpacing"/>
      </w:pPr>
    </w:p>
    <w:p w:rsidR="00D56D71" w:rsidRDefault="00D56D71" w:rsidP="00D56D71">
      <w:pPr>
        <w:pStyle w:val="NoSpacing"/>
      </w:pPr>
      <w:r>
        <w:t xml:space="preserve">    Email Address: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6D71" w:rsidRDefault="00D56D71" w:rsidP="00D56D71">
      <w:pPr>
        <w:pStyle w:val="BodyText"/>
      </w:pPr>
    </w:p>
    <w:p w:rsidR="003B5B1A" w:rsidRDefault="00D53DA1" w:rsidP="00D56D71">
      <w:pPr>
        <w:pStyle w:val="BodyText"/>
      </w:pPr>
      <w:r>
        <w:t>List IAEE based activities such as committee and chapter involvement.</w:t>
      </w:r>
    </w:p>
    <w:p w:rsidR="003B5B1A" w:rsidRDefault="00D56D71">
      <w:pPr>
        <w:pStyle w:val="BodyText"/>
      </w:pPr>
      <w:r>
        <w:t xml:space="preserve">    </w:t>
      </w:r>
      <w:r>
        <w:fldChar w:fldCharType="begin">
          <w:ffData>
            <w:name w:val="Text23"/>
            <w:enabled/>
            <w:calcOnExit w:val="0"/>
            <w:textInput/>
          </w:ffData>
        </w:fldChar>
      </w:r>
      <w:bookmarkStart w:id="3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3B5B1A" w:rsidRDefault="003B5B1A">
      <w:pPr>
        <w:pStyle w:val="BodyText"/>
      </w:pPr>
    </w:p>
    <w:p w:rsidR="003B5B1A" w:rsidRDefault="003B5B1A">
      <w:pPr>
        <w:pStyle w:val="BodyText"/>
        <w:spacing w:before="11"/>
        <w:rPr>
          <w:sz w:val="21"/>
        </w:rPr>
      </w:pPr>
    </w:p>
    <w:p w:rsidR="003B5B1A" w:rsidRDefault="00D53DA1" w:rsidP="00D56D71">
      <w:pPr>
        <w:pStyle w:val="BodyText"/>
      </w:pPr>
      <w:r>
        <w:t>What should IAEE be doing, not doing, or doing differently to enhance services and programs for IAEE?</w:t>
      </w:r>
    </w:p>
    <w:p w:rsidR="003B5B1A" w:rsidRDefault="00D56D71">
      <w:pPr>
        <w:pStyle w:val="BodyText"/>
      </w:pPr>
      <w:r>
        <w:t xml:space="preserve">    </w:t>
      </w:r>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3B5B1A" w:rsidRDefault="003B5B1A">
      <w:pPr>
        <w:pStyle w:val="BodyText"/>
      </w:pPr>
    </w:p>
    <w:p w:rsidR="003B5B1A" w:rsidRDefault="003B5B1A">
      <w:pPr>
        <w:pStyle w:val="BodyText"/>
        <w:spacing w:before="6"/>
        <w:rPr>
          <w:sz w:val="29"/>
        </w:rPr>
      </w:pPr>
    </w:p>
    <w:p w:rsidR="003B5B1A" w:rsidRDefault="00D53DA1" w:rsidP="00D56D71">
      <w:pPr>
        <w:pStyle w:val="Heading2"/>
        <w:ind w:left="0"/>
      </w:pPr>
      <w:r>
        <w:t>Honor Statement:</w:t>
      </w:r>
    </w:p>
    <w:p w:rsidR="003B5B1A" w:rsidRDefault="003B5B1A">
      <w:pPr>
        <w:pStyle w:val="BodyText"/>
        <w:spacing w:before="12"/>
        <w:rPr>
          <w:b/>
          <w:sz w:val="21"/>
        </w:rPr>
      </w:pPr>
    </w:p>
    <w:p w:rsidR="003B5B1A" w:rsidRDefault="00D53DA1" w:rsidP="00D56D71">
      <w:pPr>
        <w:ind w:right="349"/>
        <w:rPr>
          <w:b/>
        </w:rPr>
      </w:pPr>
      <w:r>
        <w:rPr>
          <w:b/>
        </w:rPr>
        <w:t>I attest that the information I have provided to be used in the candidate selection process is true and verifiable.</w:t>
      </w:r>
    </w:p>
    <w:p w:rsidR="003B5B1A" w:rsidRDefault="003B5B1A">
      <w:pPr>
        <w:pStyle w:val="BodyText"/>
        <w:spacing w:before="10"/>
        <w:rPr>
          <w:b/>
          <w:sz w:val="21"/>
        </w:rPr>
      </w:pPr>
    </w:p>
    <w:p w:rsidR="003B5B1A" w:rsidRDefault="00D53DA1" w:rsidP="00D56D71">
      <w:pPr>
        <w:rPr>
          <w:b/>
        </w:rPr>
      </w:pPr>
      <w:r>
        <w:rPr>
          <w:b/>
        </w:rPr>
        <w:t>Signed</w:t>
      </w:r>
      <w:r w:rsidR="00D56D71">
        <w:rPr>
          <w:b/>
        </w:rPr>
        <w:t xml:space="preserve"> </w:t>
      </w:r>
      <w:r w:rsidR="00D56D71">
        <w:rPr>
          <w:b/>
        </w:rPr>
        <w:fldChar w:fldCharType="begin">
          <w:ffData>
            <w:name w:val="Text25"/>
            <w:enabled/>
            <w:calcOnExit w:val="0"/>
            <w:textInput/>
          </w:ffData>
        </w:fldChar>
      </w:r>
      <w:bookmarkStart w:id="32" w:name="Text25"/>
      <w:r w:rsidR="00D56D71">
        <w:rPr>
          <w:b/>
        </w:rPr>
        <w:instrText xml:space="preserve"> FORMTEXT </w:instrText>
      </w:r>
      <w:r w:rsidR="00D56D71">
        <w:rPr>
          <w:b/>
        </w:rPr>
      </w:r>
      <w:r w:rsidR="00D56D71">
        <w:rPr>
          <w:b/>
        </w:rPr>
        <w:fldChar w:fldCharType="separate"/>
      </w:r>
      <w:r w:rsidR="00D56D71">
        <w:rPr>
          <w:b/>
          <w:noProof/>
        </w:rPr>
        <w:t> </w:t>
      </w:r>
      <w:r w:rsidR="00D56D71">
        <w:rPr>
          <w:b/>
          <w:noProof/>
        </w:rPr>
        <w:t> </w:t>
      </w:r>
      <w:r w:rsidR="00D56D71">
        <w:rPr>
          <w:b/>
          <w:noProof/>
        </w:rPr>
        <w:t> </w:t>
      </w:r>
      <w:r w:rsidR="00D56D71">
        <w:rPr>
          <w:b/>
          <w:noProof/>
        </w:rPr>
        <w:t> </w:t>
      </w:r>
      <w:r w:rsidR="00D56D71">
        <w:rPr>
          <w:b/>
          <w:noProof/>
        </w:rPr>
        <w:t> </w:t>
      </w:r>
      <w:r w:rsidR="00D56D71">
        <w:rPr>
          <w:b/>
        </w:rPr>
        <w:fldChar w:fldCharType="end"/>
      </w:r>
      <w:bookmarkEnd w:id="32"/>
    </w:p>
    <w:p w:rsidR="003B5B1A" w:rsidRDefault="001F3090">
      <w:pPr>
        <w:pStyle w:val="BodyText"/>
        <w:spacing w:before="1"/>
        <w:rPr>
          <w:b/>
          <w:sz w:val="17"/>
        </w:rPr>
      </w:pPr>
      <w:r>
        <w:rPr>
          <w:noProof/>
        </w:rPr>
        <mc:AlternateContent>
          <mc:Choice Requires="wps">
            <w:drawing>
              <wp:anchor distT="0" distB="0" distL="0" distR="0" simplePos="0" relativeHeight="251662848" behindDoc="0" locked="0" layoutInCell="1" allowOverlap="1">
                <wp:simplePos x="0" y="0"/>
                <wp:positionH relativeFrom="page">
                  <wp:posOffset>842645</wp:posOffset>
                </wp:positionH>
                <wp:positionV relativeFrom="paragraph">
                  <wp:posOffset>160655</wp:posOffset>
                </wp:positionV>
                <wp:extent cx="6088380" cy="218440"/>
                <wp:effectExtent l="13970" t="13970" r="12700" b="571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
                        </a:xfrm>
                        <a:prstGeom prst="rect">
                          <a:avLst/>
                        </a:prstGeom>
                        <a:solidFill>
                          <a:srgbClr val="006FC0"/>
                        </a:solidFill>
                        <a:ln w="6096">
                          <a:solidFill>
                            <a:srgbClr val="000000"/>
                          </a:solidFill>
                          <a:prstDash val="solid"/>
                          <a:miter lim="800000"/>
                          <a:headEnd/>
                          <a:tailEnd/>
                        </a:ln>
                      </wps:spPr>
                      <wps:txbx>
                        <w:txbxContent>
                          <w:p w:rsidR="003B5B1A" w:rsidRDefault="00D53DA1">
                            <w:pPr>
                              <w:spacing w:before="21"/>
                              <w:ind w:left="108"/>
                              <w:rPr>
                                <w:b/>
                                <w:sz w:val="24"/>
                              </w:rPr>
                            </w:pPr>
                            <w:r>
                              <w:rPr>
                                <w:b/>
                                <w:color w:val="FFFFFF"/>
                                <w:sz w:val="24"/>
                              </w:rPr>
                              <w:t>OTHER ITEMS TO INCLUDE WITH YOUR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66.35pt;margin-top:12.65pt;width:479.4pt;height:17.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" fillcolor="#006fc0" strokeweight=".48pt">
                <v:textbox inset="0,0,0,0">
                  <w:txbxContent>
                    <w:p w:rsidR="003B5B1A" w:rsidRDefault="00D53DA1">
                      <w:pPr>
                        <w:spacing w:before="21"/>
                        <w:ind w:left="108"/>
                        <w:rPr>
                          <w:b/>
                          <w:sz w:val="24"/>
                        </w:rPr>
                      </w:pPr>
                      <w:r>
                        <w:rPr>
                          <w:b/>
                          <w:color w:val="FFFFFF"/>
                          <w:sz w:val="24"/>
                        </w:rPr>
                        <w:t>OTHER ITEMS TO INCLUDE WITH YOUR INFORMATION</w:t>
                      </w:r>
                    </w:p>
                  </w:txbxContent>
                </v:textbox>
                <w10:wrap type="topAndBottom" anchorx="page"/>
              </v:shape>
            </w:pict>
          </mc:Fallback>
        </mc:AlternateContent>
      </w:r>
    </w:p>
    <w:p w:rsidR="003B5B1A" w:rsidRDefault="00D53DA1">
      <w:pPr>
        <w:pStyle w:val="ListParagraph"/>
        <w:numPr>
          <w:ilvl w:val="0"/>
          <w:numId w:val="1"/>
        </w:numPr>
        <w:tabs>
          <w:tab w:val="left" w:pos="1101"/>
        </w:tabs>
        <w:spacing w:line="236" w:lineRule="exact"/>
      </w:pPr>
      <w:r>
        <w:t>Letter of</w:t>
      </w:r>
      <w:r>
        <w:rPr>
          <w:spacing w:val="-2"/>
        </w:rPr>
        <w:t xml:space="preserve"> </w:t>
      </w:r>
      <w:r>
        <w:t>Intent</w:t>
      </w:r>
    </w:p>
    <w:p w:rsidR="003B5B1A" w:rsidRDefault="00D53DA1">
      <w:pPr>
        <w:pStyle w:val="ListParagraph"/>
        <w:numPr>
          <w:ilvl w:val="0"/>
          <w:numId w:val="1"/>
        </w:numPr>
        <w:tabs>
          <w:tab w:val="left" w:pos="1101"/>
        </w:tabs>
      </w:pPr>
      <w:r>
        <w:t>Current</w:t>
      </w:r>
      <w:r>
        <w:rPr>
          <w:spacing w:val="-4"/>
        </w:rPr>
        <w:t xml:space="preserve"> </w:t>
      </w:r>
      <w:r>
        <w:t>Resume</w:t>
      </w:r>
    </w:p>
    <w:p w:rsidR="003B5B1A" w:rsidRDefault="00D53DA1">
      <w:pPr>
        <w:pStyle w:val="ListParagraph"/>
        <w:numPr>
          <w:ilvl w:val="0"/>
          <w:numId w:val="1"/>
        </w:numPr>
        <w:tabs>
          <w:tab w:val="left" w:pos="1101"/>
        </w:tabs>
        <w:ind w:right="227"/>
      </w:pPr>
      <w:r>
        <w:t>Issue Statement - Submit a written statement about a major issue facing the exhibitions and events industry today, including your approach or suggestions for addressing the issue, including what role, if any, you might see for IAEE to play. This statement, limited to 200-250 words, will be used by the Nominating Committee to evaluate</w:t>
      </w:r>
      <w:r>
        <w:rPr>
          <w:spacing w:val="-17"/>
        </w:rPr>
        <w:t xml:space="preserve"> </w:t>
      </w:r>
      <w:r>
        <w:t>your:</w:t>
      </w:r>
    </w:p>
    <w:p w:rsidR="003B5B1A" w:rsidRDefault="00D53DA1">
      <w:pPr>
        <w:pStyle w:val="ListParagraph"/>
        <w:numPr>
          <w:ilvl w:val="1"/>
          <w:numId w:val="1"/>
        </w:numPr>
        <w:tabs>
          <w:tab w:val="left" w:pos="1460"/>
          <w:tab w:val="left" w:pos="1461"/>
        </w:tabs>
        <w:spacing w:line="278" w:lineRule="exact"/>
      </w:pPr>
      <w:r>
        <w:t>Current awareness of vital industry</w:t>
      </w:r>
      <w:r>
        <w:rPr>
          <w:spacing w:val="-9"/>
        </w:rPr>
        <w:t xml:space="preserve"> </w:t>
      </w:r>
      <w:r>
        <w:t>issues</w:t>
      </w:r>
    </w:p>
    <w:p w:rsidR="003B5B1A" w:rsidRDefault="00D53DA1">
      <w:pPr>
        <w:pStyle w:val="ListParagraph"/>
        <w:numPr>
          <w:ilvl w:val="1"/>
          <w:numId w:val="1"/>
        </w:numPr>
        <w:tabs>
          <w:tab w:val="left" w:pos="1460"/>
          <w:tab w:val="left" w:pos="1461"/>
        </w:tabs>
      </w:pPr>
      <w:r>
        <w:t>Leadership ability related to your approach or suggestions for addressing the</w:t>
      </w:r>
      <w:r>
        <w:rPr>
          <w:spacing w:val="-18"/>
        </w:rPr>
        <w:t xml:space="preserve"> </w:t>
      </w:r>
      <w:r>
        <w:t>issue</w:t>
      </w:r>
    </w:p>
    <w:p w:rsidR="003B5B1A" w:rsidRDefault="00D53DA1">
      <w:pPr>
        <w:pStyle w:val="ListParagraph"/>
        <w:numPr>
          <w:ilvl w:val="1"/>
          <w:numId w:val="1"/>
        </w:numPr>
        <w:tabs>
          <w:tab w:val="left" w:pos="1460"/>
          <w:tab w:val="left" w:pos="1461"/>
        </w:tabs>
      </w:pPr>
      <w:r>
        <w:t>Understanding of the scope of IAEE’s standing in the</w:t>
      </w:r>
      <w:r>
        <w:rPr>
          <w:spacing w:val="-16"/>
        </w:rPr>
        <w:t xml:space="preserve"> </w:t>
      </w:r>
      <w:r>
        <w:t>industry</w:t>
      </w:r>
    </w:p>
    <w:p w:rsidR="003B5B1A" w:rsidRDefault="003B5B1A">
      <w:pPr>
        <w:pStyle w:val="BodyText"/>
        <w:spacing w:before="10"/>
        <w:rPr>
          <w:sz w:val="41"/>
        </w:rPr>
      </w:pPr>
    </w:p>
    <w:p w:rsidR="003B5B1A" w:rsidRDefault="00D53DA1">
      <w:pPr>
        <w:pStyle w:val="Heading2"/>
        <w:spacing w:before="1"/>
        <w:ind w:left="380"/>
      </w:pPr>
      <w:r>
        <w:t>Deadline</w:t>
      </w:r>
      <w:r w:rsidR="00F2734C">
        <w:t xml:space="preserve"> for receipt by IAEE is </w:t>
      </w:r>
      <w:r w:rsidR="008843BD">
        <w:t>15 February</w:t>
      </w:r>
      <w:r>
        <w:t>. Send to:</w:t>
      </w:r>
    </w:p>
    <w:p w:rsidR="003B5B1A" w:rsidRDefault="003B5B1A">
      <w:pPr>
        <w:pStyle w:val="BodyText"/>
        <w:spacing w:before="4"/>
        <w:rPr>
          <w:b/>
          <w:sz w:val="17"/>
        </w:rPr>
      </w:pPr>
    </w:p>
    <w:p w:rsidR="003B5B1A" w:rsidRDefault="00D53DA1">
      <w:pPr>
        <w:ind w:left="5651"/>
        <w:rPr>
          <w:b/>
        </w:rPr>
      </w:pPr>
      <w:r>
        <w:rPr>
          <w:noProof/>
        </w:rPr>
        <w:drawing>
          <wp:anchor distT="0" distB="0" distL="0" distR="0" simplePos="0" relativeHeight="251651584" behindDoc="0" locked="0" layoutInCell="1" allowOverlap="1">
            <wp:simplePos x="0" y="0"/>
            <wp:positionH relativeFrom="page">
              <wp:posOffset>739140</wp:posOffset>
            </wp:positionH>
            <wp:positionV relativeFrom="paragraph">
              <wp:posOffset>65451</wp:posOffset>
            </wp:positionV>
            <wp:extent cx="2162175" cy="8191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162175" cy="819150"/>
                    </a:xfrm>
                    <a:prstGeom prst="rect">
                      <a:avLst/>
                    </a:prstGeom>
                  </pic:spPr>
                </pic:pic>
              </a:graphicData>
            </a:graphic>
          </wp:anchor>
        </w:drawing>
      </w:r>
      <w:r>
        <w:rPr>
          <w:b/>
        </w:rPr>
        <w:t>Peggy Johnston</w:t>
      </w:r>
    </w:p>
    <w:p w:rsidR="003B5B1A" w:rsidRDefault="00D53DA1">
      <w:pPr>
        <w:spacing w:before="2" w:line="237" w:lineRule="auto"/>
        <w:ind w:left="5651" w:right="304"/>
        <w:rPr>
          <w:b/>
        </w:rPr>
      </w:pPr>
      <w:r>
        <w:rPr>
          <w:b/>
        </w:rPr>
        <w:t>International Association of Exhibitions and Events</w:t>
      </w:r>
      <w:r>
        <w:rPr>
          <w:b/>
          <w:position w:val="8"/>
          <w:sz w:val="14"/>
        </w:rPr>
        <w:t xml:space="preserve">TM </w:t>
      </w:r>
      <w:r>
        <w:rPr>
          <w:b/>
        </w:rPr>
        <w:t>(IAEE)</w:t>
      </w:r>
    </w:p>
    <w:p w:rsidR="003B5B1A" w:rsidRDefault="00D53DA1">
      <w:pPr>
        <w:pStyle w:val="BodyText"/>
        <w:ind w:left="5651" w:right="1127"/>
      </w:pPr>
      <w:r>
        <w:t>12700 Park Central Drive, Suite 308 Dallas Texas USA 75251</w:t>
      </w:r>
    </w:p>
    <w:p w:rsidR="003B5B1A" w:rsidRDefault="00D53DA1">
      <w:pPr>
        <w:pStyle w:val="BodyText"/>
        <w:ind w:left="5651"/>
      </w:pPr>
      <w:r>
        <w:t>Tel: 972.687.9202 Fax: 972.458.8119</w:t>
      </w:r>
    </w:p>
    <w:p w:rsidR="003B5B1A" w:rsidRDefault="00D53DA1">
      <w:pPr>
        <w:pStyle w:val="BodyText"/>
        <w:ind w:left="5651"/>
      </w:pPr>
      <w:r>
        <w:t xml:space="preserve">E-mail: </w:t>
      </w:r>
      <w:hyperlink r:id="rId10">
        <w:r>
          <w:t>pjohnston@iaee.com</w:t>
        </w:r>
      </w:hyperlink>
    </w:p>
    <w:sectPr w:rsidR="003B5B1A">
      <w:pgSz w:w="12240" w:h="15840"/>
      <w:pgMar w:top="820" w:right="1220" w:bottom="900" w:left="1060" w:header="0" w:footer="706"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69D" w:rsidRDefault="002C369D">
      <w:r>
        <w:separator/>
      </w:r>
    </w:p>
  </w:endnote>
  <w:endnote w:type="continuationSeparator" w:id="0">
    <w:p w:rsidR="002C369D" w:rsidRDefault="002C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B1A" w:rsidRDefault="001F30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6769735</wp:posOffset>
              </wp:positionH>
              <wp:positionV relativeFrom="page">
                <wp:posOffset>9470390</wp:posOffset>
              </wp:positionV>
              <wp:extent cx="114935" cy="152400"/>
              <wp:effectExtent l="0" t="254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B1A" w:rsidRDefault="00D53DA1">
                          <w:pPr>
                            <w:spacing w:line="223" w:lineRule="exact"/>
                            <w:ind w:left="40"/>
                            <w:rPr>
                              <w:sz w:val="20"/>
                            </w:rPr>
                          </w:pPr>
                          <w:r>
                            <w:fldChar w:fldCharType="begin"/>
                          </w:r>
                          <w:r>
                            <w:rPr>
                              <w:w w:val="99"/>
                              <w:sz w:val="20"/>
                            </w:rPr>
                            <w:instrText xml:space="preserve"> PAGE </w:instrText>
                          </w:r>
                          <w:r>
                            <w:fldChar w:fldCharType="separate"/>
                          </w:r>
                          <w:r w:rsidR="00736AA1">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33.05pt;margin-top:745.7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I7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" filled="f" stroked="f">
              <v:textbox inset="0,0,0,0">
                <w:txbxContent>
                  <w:p w:rsidR="003B5B1A" w:rsidRDefault="00D53DA1">
                    <w:pPr>
                      <w:spacing w:line="223" w:lineRule="exact"/>
                      <w:ind w:left="40"/>
                      <w:rPr>
                        <w:sz w:val="20"/>
                      </w:rPr>
                    </w:pPr>
                    <w:r>
                      <w:fldChar w:fldCharType="begin"/>
                    </w:r>
                    <w:r>
                      <w:rPr>
                        <w:w w:val="99"/>
                        <w:sz w:val="20"/>
                      </w:rPr>
                      <w:instrText xml:space="preserve"> PAGE </w:instrText>
                    </w:r>
                    <w:r>
                      <w:fldChar w:fldCharType="separate"/>
                    </w:r>
                    <w:r w:rsidR="00736AA1">
                      <w:rPr>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69D" w:rsidRDefault="002C369D">
      <w:r>
        <w:separator/>
      </w:r>
    </w:p>
  </w:footnote>
  <w:footnote w:type="continuationSeparator" w:id="0">
    <w:p w:rsidR="002C369D" w:rsidRDefault="002C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0BCA"/>
    <w:multiLevelType w:val="hybridMultilevel"/>
    <w:tmpl w:val="0C6ABC02"/>
    <w:lvl w:ilvl="0" w:tplc="0A723C30">
      <w:numFmt w:val="bullet"/>
      <w:lvlText w:val=""/>
      <w:lvlJc w:val="left"/>
      <w:pPr>
        <w:ind w:left="1220" w:hanging="360"/>
      </w:pPr>
      <w:rPr>
        <w:rFonts w:ascii="Symbol" w:eastAsia="Symbol" w:hAnsi="Symbol" w:cs="Symbol" w:hint="default"/>
        <w:w w:val="100"/>
        <w:sz w:val="22"/>
        <w:szCs w:val="22"/>
      </w:rPr>
    </w:lvl>
    <w:lvl w:ilvl="1" w:tplc="5BA43D66">
      <w:numFmt w:val="bullet"/>
      <w:lvlText w:val=""/>
      <w:lvlJc w:val="left"/>
      <w:pPr>
        <w:ind w:left="1660" w:hanging="360"/>
      </w:pPr>
      <w:rPr>
        <w:rFonts w:ascii="Symbol" w:eastAsia="Symbol" w:hAnsi="Symbol" w:cs="Symbol" w:hint="default"/>
        <w:w w:val="100"/>
        <w:sz w:val="22"/>
        <w:szCs w:val="22"/>
      </w:rPr>
    </w:lvl>
    <w:lvl w:ilvl="2" w:tplc="C02C0DE4">
      <w:numFmt w:val="bullet"/>
      <w:lvlText w:val="•"/>
      <w:lvlJc w:val="left"/>
      <w:pPr>
        <w:ind w:left="2546" w:hanging="360"/>
      </w:pPr>
      <w:rPr>
        <w:rFonts w:hint="default"/>
      </w:rPr>
    </w:lvl>
    <w:lvl w:ilvl="3" w:tplc="2F46E912">
      <w:numFmt w:val="bullet"/>
      <w:lvlText w:val="•"/>
      <w:lvlJc w:val="left"/>
      <w:pPr>
        <w:ind w:left="3433" w:hanging="360"/>
      </w:pPr>
      <w:rPr>
        <w:rFonts w:hint="default"/>
      </w:rPr>
    </w:lvl>
    <w:lvl w:ilvl="4" w:tplc="FA505EC2">
      <w:numFmt w:val="bullet"/>
      <w:lvlText w:val="•"/>
      <w:lvlJc w:val="left"/>
      <w:pPr>
        <w:ind w:left="4320" w:hanging="360"/>
      </w:pPr>
      <w:rPr>
        <w:rFonts w:hint="default"/>
      </w:rPr>
    </w:lvl>
    <w:lvl w:ilvl="5" w:tplc="A85415CE">
      <w:numFmt w:val="bullet"/>
      <w:lvlText w:val="•"/>
      <w:lvlJc w:val="left"/>
      <w:pPr>
        <w:ind w:left="5206" w:hanging="360"/>
      </w:pPr>
      <w:rPr>
        <w:rFonts w:hint="default"/>
      </w:rPr>
    </w:lvl>
    <w:lvl w:ilvl="6" w:tplc="CFF0E28C">
      <w:numFmt w:val="bullet"/>
      <w:lvlText w:val="•"/>
      <w:lvlJc w:val="left"/>
      <w:pPr>
        <w:ind w:left="6093" w:hanging="360"/>
      </w:pPr>
      <w:rPr>
        <w:rFonts w:hint="default"/>
      </w:rPr>
    </w:lvl>
    <w:lvl w:ilvl="7" w:tplc="9D0EC15E">
      <w:numFmt w:val="bullet"/>
      <w:lvlText w:val="•"/>
      <w:lvlJc w:val="left"/>
      <w:pPr>
        <w:ind w:left="6980" w:hanging="360"/>
      </w:pPr>
      <w:rPr>
        <w:rFonts w:hint="default"/>
      </w:rPr>
    </w:lvl>
    <w:lvl w:ilvl="8" w:tplc="EE98D624">
      <w:numFmt w:val="bullet"/>
      <w:lvlText w:val="•"/>
      <w:lvlJc w:val="left"/>
      <w:pPr>
        <w:ind w:left="7866" w:hanging="360"/>
      </w:pPr>
      <w:rPr>
        <w:rFonts w:hint="default"/>
      </w:rPr>
    </w:lvl>
  </w:abstractNum>
  <w:abstractNum w:abstractNumId="1" w15:restartNumberingAfterBreak="0">
    <w:nsid w:val="679045D9"/>
    <w:multiLevelType w:val="hybridMultilevel"/>
    <w:tmpl w:val="B2C6D98E"/>
    <w:lvl w:ilvl="0" w:tplc="D124F8B0">
      <w:start w:val="1"/>
      <w:numFmt w:val="decimal"/>
      <w:lvlText w:val="%1."/>
      <w:lvlJc w:val="left"/>
      <w:pPr>
        <w:ind w:left="318" w:hanging="219"/>
        <w:jc w:val="right"/>
      </w:pPr>
      <w:rPr>
        <w:rFonts w:ascii="Calibri" w:eastAsia="Calibri" w:hAnsi="Calibri" w:cs="Calibri" w:hint="default"/>
        <w:w w:val="100"/>
        <w:sz w:val="22"/>
        <w:szCs w:val="22"/>
      </w:rPr>
    </w:lvl>
    <w:lvl w:ilvl="1" w:tplc="20DCF22E">
      <w:numFmt w:val="bullet"/>
      <w:lvlText w:val="•"/>
      <w:lvlJc w:val="left"/>
      <w:pPr>
        <w:ind w:left="1246" w:hanging="219"/>
      </w:pPr>
      <w:rPr>
        <w:rFonts w:hint="default"/>
      </w:rPr>
    </w:lvl>
    <w:lvl w:ilvl="2" w:tplc="4F5E4E36">
      <w:numFmt w:val="bullet"/>
      <w:lvlText w:val="•"/>
      <w:lvlJc w:val="left"/>
      <w:pPr>
        <w:ind w:left="2172" w:hanging="219"/>
      </w:pPr>
      <w:rPr>
        <w:rFonts w:hint="default"/>
      </w:rPr>
    </w:lvl>
    <w:lvl w:ilvl="3" w:tplc="06983ECC">
      <w:numFmt w:val="bullet"/>
      <w:lvlText w:val="•"/>
      <w:lvlJc w:val="left"/>
      <w:pPr>
        <w:ind w:left="3098" w:hanging="219"/>
      </w:pPr>
      <w:rPr>
        <w:rFonts w:hint="default"/>
      </w:rPr>
    </w:lvl>
    <w:lvl w:ilvl="4" w:tplc="A2D2D92E">
      <w:numFmt w:val="bullet"/>
      <w:lvlText w:val="•"/>
      <w:lvlJc w:val="left"/>
      <w:pPr>
        <w:ind w:left="4024" w:hanging="219"/>
      </w:pPr>
      <w:rPr>
        <w:rFonts w:hint="default"/>
      </w:rPr>
    </w:lvl>
    <w:lvl w:ilvl="5" w:tplc="4E405110">
      <w:numFmt w:val="bullet"/>
      <w:lvlText w:val="•"/>
      <w:lvlJc w:val="left"/>
      <w:pPr>
        <w:ind w:left="4950" w:hanging="219"/>
      </w:pPr>
      <w:rPr>
        <w:rFonts w:hint="default"/>
      </w:rPr>
    </w:lvl>
    <w:lvl w:ilvl="6" w:tplc="2F8A0638">
      <w:numFmt w:val="bullet"/>
      <w:lvlText w:val="•"/>
      <w:lvlJc w:val="left"/>
      <w:pPr>
        <w:ind w:left="5876" w:hanging="219"/>
      </w:pPr>
      <w:rPr>
        <w:rFonts w:hint="default"/>
      </w:rPr>
    </w:lvl>
    <w:lvl w:ilvl="7" w:tplc="081C87A2">
      <w:numFmt w:val="bullet"/>
      <w:lvlText w:val="•"/>
      <w:lvlJc w:val="left"/>
      <w:pPr>
        <w:ind w:left="6802" w:hanging="219"/>
      </w:pPr>
      <w:rPr>
        <w:rFonts w:hint="default"/>
      </w:rPr>
    </w:lvl>
    <w:lvl w:ilvl="8" w:tplc="C9AA2D6E">
      <w:numFmt w:val="bullet"/>
      <w:lvlText w:val="•"/>
      <w:lvlJc w:val="left"/>
      <w:pPr>
        <w:ind w:left="7728" w:hanging="219"/>
      </w:pPr>
      <w:rPr>
        <w:rFonts w:hint="default"/>
      </w:rPr>
    </w:lvl>
  </w:abstractNum>
  <w:abstractNum w:abstractNumId="2" w15:restartNumberingAfterBreak="0">
    <w:nsid w:val="6D9823EA"/>
    <w:multiLevelType w:val="hybridMultilevel"/>
    <w:tmpl w:val="06AE8EB0"/>
    <w:lvl w:ilvl="0" w:tplc="9C2AA34E">
      <w:start w:val="1"/>
      <w:numFmt w:val="decimal"/>
      <w:lvlText w:val="%1."/>
      <w:lvlJc w:val="left"/>
      <w:pPr>
        <w:ind w:left="1100" w:hanging="360"/>
        <w:jc w:val="left"/>
      </w:pPr>
      <w:rPr>
        <w:rFonts w:ascii="Calibri" w:eastAsia="Calibri" w:hAnsi="Calibri" w:cs="Calibri" w:hint="default"/>
        <w:w w:val="100"/>
        <w:sz w:val="22"/>
        <w:szCs w:val="22"/>
      </w:rPr>
    </w:lvl>
    <w:lvl w:ilvl="1" w:tplc="7B665644">
      <w:numFmt w:val="bullet"/>
      <w:lvlText w:val=""/>
      <w:lvlJc w:val="left"/>
      <w:pPr>
        <w:ind w:left="1460" w:hanging="360"/>
      </w:pPr>
      <w:rPr>
        <w:rFonts w:ascii="Symbol" w:eastAsia="Symbol" w:hAnsi="Symbol" w:cs="Symbol" w:hint="default"/>
        <w:w w:val="100"/>
        <w:sz w:val="22"/>
        <w:szCs w:val="22"/>
      </w:rPr>
    </w:lvl>
    <w:lvl w:ilvl="2" w:tplc="D7CE9602">
      <w:numFmt w:val="bullet"/>
      <w:lvlText w:val="•"/>
      <w:lvlJc w:val="left"/>
      <w:pPr>
        <w:ind w:left="5820" w:hanging="360"/>
      </w:pPr>
      <w:rPr>
        <w:rFonts w:hint="default"/>
      </w:rPr>
    </w:lvl>
    <w:lvl w:ilvl="3" w:tplc="6232A7EA">
      <w:numFmt w:val="bullet"/>
      <w:lvlText w:val="•"/>
      <w:lvlJc w:val="left"/>
      <w:pPr>
        <w:ind w:left="6337" w:hanging="360"/>
      </w:pPr>
      <w:rPr>
        <w:rFonts w:hint="default"/>
      </w:rPr>
    </w:lvl>
    <w:lvl w:ilvl="4" w:tplc="667298C4">
      <w:numFmt w:val="bullet"/>
      <w:lvlText w:val="•"/>
      <w:lvlJc w:val="left"/>
      <w:pPr>
        <w:ind w:left="6855" w:hanging="360"/>
      </w:pPr>
      <w:rPr>
        <w:rFonts w:hint="default"/>
      </w:rPr>
    </w:lvl>
    <w:lvl w:ilvl="5" w:tplc="250C8EC4">
      <w:numFmt w:val="bullet"/>
      <w:lvlText w:val="•"/>
      <w:lvlJc w:val="left"/>
      <w:pPr>
        <w:ind w:left="7372" w:hanging="360"/>
      </w:pPr>
      <w:rPr>
        <w:rFonts w:hint="default"/>
      </w:rPr>
    </w:lvl>
    <w:lvl w:ilvl="6" w:tplc="6C241E32">
      <w:numFmt w:val="bullet"/>
      <w:lvlText w:val="•"/>
      <w:lvlJc w:val="left"/>
      <w:pPr>
        <w:ind w:left="7890" w:hanging="360"/>
      </w:pPr>
      <w:rPr>
        <w:rFonts w:hint="default"/>
      </w:rPr>
    </w:lvl>
    <w:lvl w:ilvl="7" w:tplc="ABECEFAE">
      <w:numFmt w:val="bullet"/>
      <w:lvlText w:val="•"/>
      <w:lvlJc w:val="left"/>
      <w:pPr>
        <w:ind w:left="8407" w:hanging="360"/>
      </w:pPr>
      <w:rPr>
        <w:rFonts w:hint="default"/>
      </w:rPr>
    </w:lvl>
    <w:lvl w:ilvl="8" w:tplc="8EFA717A">
      <w:numFmt w:val="bullet"/>
      <w:lvlText w:val="•"/>
      <w:lvlJc w:val="left"/>
      <w:pPr>
        <w:ind w:left="8925"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pBXM1dUbCBfA9uyxlmSlVzSsiHKxXXXDRVVTpESabdHm8juuGLIYyh9ihz9v1GhDRyoJ+rPiZaNmk/RPLXC0lg==" w:salt="43ZwWXsH+kuVA5wO+ySmi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1A"/>
    <w:rsid w:val="001F3090"/>
    <w:rsid w:val="002C369D"/>
    <w:rsid w:val="003B5B1A"/>
    <w:rsid w:val="005A22E8"/>
    <w:rsid w:val="00736AA1"/>
    <w:rsid w:val="008843BD"/>
    <w:rsid w:val="00A50653"/>
    <w:rsid w:val="00B417F9"/>
    <w:rsid w:val="00D53DA1"/>
    <w:rsid w:val="00D56D71"/>
    <w:rsid w:val="00D74C8E"/>
    <w:rsid w:val="00EB2CCB"/>
    <w:rsid w:val="00F2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DE6FE"/>
  <w15:docId w15:val="{2583DD32-4E21-4389-9DF3-96F41B75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284"/>
      <w:outlineLvl w:val="0"/>
    </w:pPr>
    <w:rPr>
      <w:b/>
      <w:bCs/>
      <w:sz w:val="38"/>
      <w:szCs w:val="38"/>
    </w:rPr>
  </w:style>
  <w:style w:type="paragraph" w:styleId="Heading2">
    <w:name w:val="heading 2"/>
    <w:basedOn w:val="Normal"/>
    <w:uiPriority w:val="1"/>
    <w:qFormat/>
    <w:pPr>
      <w:ind w:left="1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2734C"/>
    <w:rPr>
      <w:color w:val="808080"/>
    </w:rPr>
  </w:style>
  <w:style w:type="paragraph" w:styleId="NoSpacing">
    <w:name w:val="No Spacing"/>
    <w:uiPriority w:val="1"/>
    <w:qFormat/>
    <w:rsid w:val="00D56D7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johnston@iaee.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Phillips</dc:creator>
  <cp:lastModifiedBy>Terri Phillips</cp:lastModifiedBy>
  <cp:revision>8</cp:revision>
  <dcterms:created xsi:type="dcterms:W3CDTF">2017-10-18T16:45:00Z</dcterms:created>
  <dcterms:modified xsi:type="dcterms:W3CDTF">2018-02-05T16:38:00Z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2016</vt:lpwstr>
  </property>
  <property fmtid="{D5CDD505-2E9C-101B-9397-08002B2CF9AE}" pid="4" name="LastSaved">
    <vt:filetime>2017-10-18T00:00:00Z</vt:filetime>
  </property>
</Properties>
</file>