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49" w:rsidRPr="003D1F59" w:rsidRDefault="002A4925" w:rsidP="000921B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F59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E168DC">
        <w:rPr>
          <w:rFonts w:ascii="Arial" w:hAnsi="Arial" w:cs="Arial"/>
          <w:b/>
          <w:color w:val="000000"/>
          <w:sz w:val="28"/>
          <w:szCs w:val="28"/>
        </w:rPr>
        <w:t>8</w:t>
      </w:r>
      <w:r w:rsidRPr="003D1F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40D49" w:rsidRPr="003D1F59">
        <w:rPr>
          <w:rFonts w:ascii="Arial" w:hAnsi="Arial" w:cs="Arial"/>
          <w:b/>
          <w:color w:val="000000"/>
          <w:sz w:val="28"/>
          <w:szCs w:val="28"/>
        </w:rPr>
        <w:t>Scholarship Application</w:t>
      </w:r>
    </w:p>
    <w:p w:rsidR="000921BB" w:rsidRPr="00B531FE" w:rsidRDefault="000921BB" w:rsidP="00C31566">
      <w:pPr>
        <w:ind w:right="-142"/>
        <w:rPr>
          <w:rFonts w:ascii="Calibri" w:hAnsi="Calibri" w:cs="Arial"/>
          <w:sz w:val="16"/>
          <w:szCs w:val="16"/>
        </w:rPr>
      </w:pPr>
    </w:p>
    <w:p w:rsidR="00C31566" w:rsidRDefault="00C31566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The International Association of Exhibitions and Events offer</w:t>
      </w:r>
      <w:r w:rsidR="00D14033" w:rsidRPr="00823756">
        <w:rPr>
          <w:rFonts w:ascii="Calibri" w:hAnsi="Calibri" w:cs="Arial"/>
          <w:sz w:val="22"/>
          <w:szCs w:val="22"/>
        </w:rPr>
        <w:t>s</w:t>
      </w:r>
      <w:r w:rsidRPr="00823756">
        <w:rPr>
          <w:rFonts w:ascii="Calibri" w:hAnsi="Calibri" w:cs="Arial"/>
          <w:sz w:val="22"/>
          <w:szCs w:val="22"/>
        </w:rPr>
        <w:t xml:space="preserve"> scholarships </w:t>
      </w:r>
      <w:r w:rsidR="00D14033" w:rsidRPr="00823756">
        <w:rPr>
          <w:rFonts w:ascii="Calibri" w:hAnsi="Calibri" w:cs="Arial"/>
          <w:sz w:val="22"/>
          <w:szCs w:val="22"/>
        </w:rPr>
        <w:t>to</w:t>
      </w:r>
      <w:r w:rsidRPr="00823756">
        <w:rPr>
          <w:rFonts w:ascii="Calibri" w:hAnsi="Calibri" w:cs="Arial"/>
          <w:sz w:val="22"/>
          <w:szCs w:val="22"/>
        </w:rPr>
        <w:t xml:space="preserve"> first-time candidates </w:t>
      </w:r>
      <w:r w:rsidR="00E46D31">
        <w:rPr>
          <w:rFonts w:ascii="Calibri" w:hAnsi="Calibri" w:cs="Arial"/>
          <w:sz w:val="22"/>
          <w:szCs w:val="22"/>
        </w:rPr>
        <w:t>of</w:t>
      </w:r>
      <w:r w:rsidR="00E46D31" w:rsidRPr="00823756">
        <w:rPr>
          <w:rFonts w:ascii="Calibri" w:hAnsi="Calibri" w:cs="Arial"/>
          <w:sz w:val="22"/>
          <w:szCs w:val="22"/>
        </w:rPr>
        <w:t xml:space="preserve"> </w:t>
      </w:r>
      <w:r w:rsidRPr="00823756">
        <w:rPr>
          <w:rFonts w:ascii="Calibri" w:hAnsi="Calibri" w:cs="Arial"/>
          <w:sz w:val="22"/>
          <w:szCs w:val="22"/>
        </w:rPr>
        <w:t xml:space="preserve">the Robert L. </w:t>
      </w:r>
      <w:proofErr w:type="spellStart"/>
      <w:r w:rsidRPr="00823756">
        <w:rPr>
          <w:rFonts w:ascii="Calibri" w:hAnsi="Calibri" w:cs="Arial"/>
          <w:sz w:val="22"/>
          <w:szCs w:val="22"/>
        </w:rPr>
        <w:t>Krakoff</w:t>
      </w:r>
      <w:proofErr w:type="spellEnd"/>
      <w:r w:rsidRPr="00823756">
        <w:rPr>
          <w:rFonts w:ascii="Calibri" w:hAnsi="Calibri" w:cs="Arial"/>
          <w:sz w:val="22"/>
          <w:szCs w:val="22"/>
        </w:rPr>
        <w:t xml:space="preserve"> Leaders</w:t>
      </w:r>
      <w:r w:rsidR="00C07ECA">
        <w:rPr>
          <w:rFonts w:ascii="Calibri" w:hAnsi="Calibri" w:cs="Arial"/>
          <w:sz w:val="22"/>
          <w:szCs w:val="22"/>
        </w:rPr>
        <w:t>hip</w:t>
      </w:r>
      <w:r w:rsidRPr="00823756">
        <w:rPr>
          <w:rFonts w:ascii="Calibri" w:hAnsi="Calibri" w:cs="Arial"/>
          <w:sz w:val="22"/>
          <w:szCs w:val="22"/>
        </w:rPr>
        <w:t xml:space="preserve"> Institute.  Funding</w:t>
      </w:r>
      <w:r w:rsidR="00D14033" w:rsidRPr="00823756">
        <w:rPr>
          <w:rFonts w:ascii="Calibri" w:hAnsi="Calibri" w:cs="Arial"/>
          <w:sz w:val="22"/>
          <w:szCs w:val="22"/>
        </w:rPr>
        <w:t xml:space="preserve"> is </w:t>
      </w:r>
      <w:r w:rsidRPr="00823756">
        <w:rPr>
          <w:rFonts w:ascii="Calibri" w:hAnsi="Calibri" w:cs="Arial"/>
          <w:sz w:val="22"/>
          <w:szCs w:val="22"/>
        </w:rPr>
        <w:t xml:space="preserve">provided by the </w:t>
      </w:r>
      <w:r w:rsidR="003E1EB8">
        <w:rPr>
          <w:rFonts w:ascii="Calibri" w:hAnsi="Calibri" w:cs="Arial"/>
          <w:sz w:val="22"/>
          <w:szCs w:val="22"/>
        </w:rPr>
        <w:t>CEIR Foundation</w:t>
      </w:r>
      <w:r w:rsidR="00E46D31">
        <w:rPr>
          <w:rFonts w:ascii="Calibri" w:hAnsi="Calibri" w:cs="Arial"/>
          <w:sz w:val="22"/>
          <w:szCs w:val="22"/>
        </w:rPr>
        <w:t>, and a</w:t>
      </w:r>
      <w:r w:rsidR="00D14033" w:rsidRPr="00823756">
        <w:rPr>
          <w:rFonts w:ascii="Calibri" w:hAnsi="Calibri" w:cs="Arial"/>
          <w:sz w:val="22"/>
          <w:szCs w:val="22"/>
        </w:rPr>
        <w:t>ll s</w:t>
      </w:r>
      <w:r w:rsidRPr="00823756">
        <w:rPr>
          <w:rFonts w:ascii="Calibri" w:hAnsi="Calibri" w:cs="Arial"/>
          <w:sz w:val="22"/>
          <w:szCs w:val="22"/>
        </w:rPr>
        <w:t>cholarships will be awarded at the discretion of IAEE.</w:t>
      </w:r>
    </w:p>
    <w:p w:rsidR="00C92D83" w:rsidRDefault="00C92D83" w:rsidP="00C31566">
      <w:pPr>
        <w:ind w:right="-142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92D83" w:rsidRDefault="00C92D83" w:rsidP="00C31566">
      <w:pPr>
        <w:ind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scholarship application is reviewed by IAEE and awarded separately from acceptance into the KLI program. Acceptance into the KLI program does not indicate a scholarship has been awarded. </w:t>
      </w:r>
    </w:p>
    <w:p w:rsidR="00B531FE" w:rsidRPr="003E1EB8" w:rsidRDefault="00B531FE" w:rsidP="00B531FE">
      <w:pPr>
        <w:ind w:right="-142"/>
        <w:rPr>
          <w:rFonts w:ascii="Calibri" w:hAnsi="Calibri" w:cs="Arial"/>
          <w:sz w:val="16"/>
          <w:szCs w:val="16"/>
        </w:rPr>
      </w:pPr>
    </w:p>
    <w:p w:rsidR="00C31566" w:rsidRDefault="003E1EB8" w:rsidP="00C31566">
      <w:pPr>
        <w:ind w:right="-142"/>
        <w:rPr>
          <w:rFonts w:asciiTheme="minorHAnsi" w:hAnsiTheme="minorHAnsi"/>
          <w:sz w:val="22"/>
          <w:szCs w:val="22"/>
        </w:rPr>
      </w:pPr>
      <w:r w:rsidRPr="003E1EB8">
        <w:rPr>
          <w:rFonts w:asciiTheme="minorHAnsi" w:hAnsiTheme="minorHAnsi"/>
          <w:sz w:val="22"/>
          <w:szCs w:val="22"/>
          <w:u w:val="single"/>
        </w:rPr>
        <w:t>About CEIR Foundation</w:t>
      </w:r>
      <w:r>
        <w:rPr>
          <w:rFonts w:asciiTheme="minorHAnsi" w:hAnsiTheme="minorHAnsi"/>
          <w:sz w:val="22"/>
          <w:szCs w:val="22"/>
        </w:rPr>
        <w:br/>
      </w:r>
      <w:r w:rsidRPr="003E1EB8">
        <w:rPr>
          <w:rFonts w:asciiTheme="minorHAnsi" w:hAnsiTheme="minorHAnsi"/>
          <w:sz w:val="22"/>
          <w:szCs w:val="22"/>
        </w:rPr>
        <w:t>The CEIR Foundation will be a catalyst for positive change if driven by industry-wide collaboration and support. As a result, this dynamic will deliver tremendous value at a time when greater resources are a necessity.</w:t>
      </w:r>
      <w:r w:rsidR="00E46D31">
        <w:rPr>
          <w:rFonts w:asciiTheme="minorHAnsi" w:hAnsiTheme="minorHAnsi"/>
          <w:sz w:val="22"/>
          <w:szCs w:val="22"/>
        </w:rPr>
        <w:t xml:space="preserve"> </w:t>
      </w:r>
      <w:r w:rsidRPr="003E1EB8">
        <w:rPr>
          <w:rFonts w:asciiTheme="minorHAnsi" w:hAnsiTheme="minorHAnsi"/>
          <w:sz w:val="22"/>
          <w:szCs w:val="22"/>
        </w:rPr>
        <w:t>Realizing this is only achievable through partnerships within industry, the CEIR Foundation seeks to fund programs that are consistent with organizational goals and industry stakeholders' interests.</w:t>
      </w:r>
      <w:r w:rsidR="00E46D31">
        <w:rPr>
          <w:rFonts w:asciiTheme="minorHAnsi" w:hAnsiTheme="minorHAnsi"/>
          <w:sz w:val="22"/>
          <w:szCs w:val="22"/>
        </w:rPr>
        <w:t xml:space="preserve"> </w:t>
      </w:r>
      <w:r w:rsidRPr="003E1EB8">
        <w:rPr>
          <w:rFonts w:asciiTheme="minorHAnsi" w:hAnsiTheme="minorHAnsi"/>
          <w:sz w:val="22"/>
          <w:szCs w:val="22"/>
        </w:rPr>
        <w:t>Mutually beneficial partnerships that incorporate quantifiable results will create unprecedented and sustainable opportunities for the Foundation to have a greater impact on exhibitions and events.</w:t>
      </w:r>
    </w:p>
    <w:p w:rsidR="003E1EB8" w:rsidRPr="003E1EB8" w:rsidRDefault="003E1EB8" w:rsidP="00C31566">
      <w:pPr>
        <w:ind w:right="-142"/>
        <w:rPr>
          <w:rFonts w:asciiTheme="minorHAnsi" w:hAnsiTheme="minorHAnsi"/>
          <w:sz w:val="22"/>
          <w:szCs w:val="22"/>
        </w:rPr>
      </w:pPr>
    </w:p>
    <w:p w:rsidR="00C31566" w:rsidRPr="00823756" w:rsidRDefault="00C31566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To </w:t>
      </w:r>
      <w:r w:rsidR="00E46D31">
        <w:rPr>
          <w:rFonts w:ascii="Calibri" w:hAnsi="Calibri" w:cs="Arial"/>
          <w:sz w:val="22"/>
          <w:szCs w:val="22"/>
        </w:rPr>
        <w:t>be considered</w:t>
      </w:r>
      <w:r w:rsidRPr="00823756">
        <w:rPr>
          <w:rFonts w:ascii="Calibri" w:hAnsi="Calibri" w:cs="Arial"/>
          <w:sz w:val="22"/>
          <w:szCs w:val="22"/>
        </w:rPr>
        <w:t xml:space="preserve"> for a scholarship, the candidate must </w:t>
      </w:r>
      <w:r w:rsidR="003E1EB8">
        <w:rPr>
          <w:rFonts w:ascii="Calibri" w:hAnsi="Calibri" w:cs="Arial"/>
          <w:sz w:val="22"/>
          <w:szCs w:val="22"/>
        </w:rPr>
        <w:t>complete</w:t>
      </w:r>
      <w:r w:rsidRPr="00823756">
        <w:rPr>
          <w:rFonts w:ascii="Calibri" w:hAnsi="Calibri" w:cs="Arial"/>
          <w:sz w:val="22"/>
          <w:szCs w:val="22"/>
        </w:rPr>
        <w:t xml:space="preserve"> the following:</w:t>
      </w:r>
    </w:p>
    <w:p w:rsidR="00C31566" w:rsidRPr="00823756" w:rsidRDefault="00C31566" w:rsidP="00C31566">
      <w:pPr>
        <w:numPr>
          <w:ilvl w:val="0"/>
          <w:numId w:val="19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Scholarship Application</w:t>
      </w:r>
    </w:p>
    <w:p w:rsidR="00C31566" w:rsidRPr="00823756" w:rsidRDefault="00C31566" w:rsidP="00C31566">
      <w:pPr>
        <w:numPr>
          <w:ilvl w:val="0"/>
          <w:numId w:val="19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Letter (maximum two computer generated pages) discussing the scholarship criteria detailed below.</w:t>
      </w:r>
    </w:p>
    <w:p w:rsidR="00C31566" w:rsidRPr="00B531FE" w:rsidRDefault="00C31566" w:rsidP="00C31566">
      <w:pPr>
        <w:ind w:left="720" w:right="-142"/>
        <w:rPr>
          <w:rFonts w:ascii="Calibri" w:hAnsi="Calibri" w:cs="Arial"/>
          <w:sz w:val="16"/>
          <w:szCs w:val="16"/>
        </w:rPr>
      </w:pPr>
    </w:p>
    <w:p w:rsidR="003813AC" w:rsidRPr="00823756" w:rsidRDefault="003813AC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All candidates must meet </w:t>
      </w:r>
      <w:r w:rsidR="00AF0C9F" w:rsidRPr="00823756">
        <w:rPr>
          <w:rFonts w:ascii="Calibri" w:hAnsi="Calibri" w:cs="Arial"/>
          <w:sz w:val="22"/>
          <w:szCs w:val="22"/>
        </w:rPr>
        <w:t xml:space="preserve">each of </w:t>
      </w:r>
      <w:r w:rsidRPr="00823756">
        <w:rPr>
          <w:rFonts w:ascii="Calibri" w:hAnsi="Calibri" w:cs="Arial"/>
          <w:sz w:val="22"/>
          <w:szCs w:val="22"/>
        </w:rPr>
        <w:t xml:space="preserve">the following criteria to apply for </w:t>
      </w:r>
      <w:r w:rsidR="00E86C6E" w:rsidRPr="00823756">
        <w:rPr>
          <w:rFonts w:ascii="Calibri" w:hAnsi="Calibri" w:cs="Arial"/>
          <w:sz w:val="22"/>
          <w:szCs w:val="22"/>
        </w:rPr>
        <w:t>a scholarship</w:t>
      </w:r>
      <w:r w:rsidR="00E373CD" w:rsidRPr="00823756">
        <w:rPr>
          <w:rFonts w:ascii="Calibri" w:hAnsi="Calibri" w:cs="Arial"/>
          <w:sz w:val="22"/>
          <w:szCs w:val="22"/>
        </w:rPr>
        <w:t>:</w:t>
      </w:r>
    </w:p>
    <w:p w:rsidR="00BA1AB9" w:rsidRPr="00823756" w:rsidRDefault="00304F50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Either or </w:t>
      </w:r>
      <w:r w:rsidR="0055686B" w:rsidRPr="00823756">
        <w:rPr>
          <w:rFonts w:ascii="Calibri" w:hAnsi="Calibri" w:cs="Arial"/>
          <w:sz w:val="22"/>
          <w:szCs w:val="22"/>
        </w:rPr>
        <w:t>both</w:t>
      </w:r>
      <w:r w:rsidR="0055686B">
        <w:rPr>
          <w:rFonts w:ascii="Calibri" w:hAnsi="Calibri" w:cs="Arial"/>
          <w:sz w:val="22"/>
          <w:szCs w:val="22"/>
        </w:rPr>
        <w:t xml:space="preserve"> of the</w:t>
      </w:r>
      <w:r w:rsidR="00BA1AB9" w:rsidRPr="00823756">
        <w:rPr>
          <w:rFonts w:ascii="Calibri" w:hAnsi="Calibri" w:cs="Arial"/>
          <w:sz w:val="22"/>
          <w:szCs w:val="22"/>
        </w:rPr>
        <w:t xml:space="preserve"> following:</w:t>
      </w:r>
    </w:p>
    <w:p w:rsidR="000F6F46" w:rsidRPr="00823756" w:rsidRDefault="008C462F" w:rsidP="00BA1AB9">
      <w:pPr>
        <w:numPr>
          <w:ilvl w:val="1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F</w:t>
      </w:r>
      <w:r w:rsidR="00E40D49" w:rsidRPr="00823756">
        <w:rPr>
          <w:rFonts w:ascii="Calibri" w:hAnsi="Calibri" w:cs="Arial"/>
          <w:sz w:val="22"/>
          <w:szCs w:val="22"/>
        </w:rPr>
        <w:t>inancial need</w:t>
      </w:r>
      <w:r w:rsidR="00BA1AB9" w:rsidRPr="00823756">
        <w:rPr>
          <w:rFonts w:ascii="Calibri" w:hAnsi="Calibri" w:cs="Arial"/>
          <w:sz w:val="22"/>
          <w:szCs w:val="22"/>
        </w:rPr>
        <w:t xml:space="preserve"> </w:t>
      </w:r>
    </w:p>
    <w:p w:rsidR="00BA1AB9" w:rsidRPr="00823756" w:rsidRDefault="00BA1AB9" w:rsidP="00BA1AB9">
      <w:pPr>
        <w:numPr>
          <w:ilvl w:val="1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Under-represented ethnic groups</w:t>
      </w:r>
      <w:r w:rsidR="0028374B" w:rsidRPr="00823756">
        <w:rPr>
          <w:rFonts w:ascii="Calibri" w:hAnsi="Calibri" w:cs="Arial"/>
          <w:sz w:val="22"/>
          <w:szCs w:val="22"/>
        </w:rPr>
        <w:t>, persons of color, women or individuals who have entered the industry as a second career</w:t>
      </w:r>
    </w:p>
    <w:p w:rsidR="000F6F46" w:rsidRPr="00823756" w:rsidRDefault="00E373CD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Evidence of at least three years of full-time experience in the</w:t>
      </w:r>
      <w:r w:rsidR="00E40D49" w:rsidRPr="00823756">
        <w:rPr>
          <w:rFonts w:ascii="Calibri" w:hAnsi="Calibri" w:cs="Arial"/>
          <w:sz w:val="22"/>
          <w:szCs w:val="22"/>
        </w:rPr>
        <w:t xml:space="preserve"> exhibition</w:t>
      </w:r>
      <w:r w:rsidR="00E46D31">
        <w:rPr>
          <w:rFonts w:ascii="Calibri" w:hAnsi="Calibri" w:cs="Arial"/>
          <w:sz w:val="22"/>
          <w:szCs w:val="22"/>
        </w:rPr>
        <w:t>s</w:t>
      </w:r>
      <w:r w:rsidR="00E40D49" w:rsidRPr="00823756">
        <w:rPr>
          <w:rFonts w:ascii="Calibri" w:hAnsi="Calibri" w:cs="Arial"/>
          <w:sz w:val="22"/>
          <w:szCs w:val="22"/>
        </w:rPr>
        <w:t xml:space="preserve"> and events industry</w:t>
      </w:r>
    </w:p>
    <w:p w:rsidR="000F6F46" w:rsidRPr="00823756" w:rsidRDefault="00E40D49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W</w:t>
      </w:r>
      <w:r w:rsidR="00E373CD" w:rsidRPr="00823756">
        <w:rPr>
          <w:rFonts w:ascii="Calibri" w:hAnsi="Calibri" w:cs="Arial"/>
          <w:sz w:val="22"/>
          <w:szCs w:val="22"/>
        </w:rPr>
        <w:t>illingness and ability to become thought l</w:t>
      </w:r>
      <w:r w:rsidRPr="00823756">
        <w:rPr>
          <w:rFonts w:ascii="Calibri" w:hAnsi="Calibri" w:cs="Arial"/>
          <w:sz w:val="22"/>
          <w:szCs w:val="22"/>
        </w:rPr>
        <w:t>eaders and motivators of others</w:t>
      </w:r>
    </w:p>
    <w:p w:rsidR="00427E95" w:rsidRPr="00823756" w:rsidRDefault="00E373CD" w:rsidP="00427E95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A commitment to remain actively involve</w:t>
      </w:r>
      <w:r w:rsidR="00E40D49" w:rsidRPr="00823756">
        <w:rPr>
          <w:rFonts w:ascii="Calibri" w:hAnsi="Calibri" w:cs="Arial"/>
          <w:sz w:val="22"/>
          <w:szCs w:val="22"/>
        </w:rPr>
        <w:t xml:space="preserve">d in the </w:t>
      </w:r>
      <w:proofErr w:type="spellStart"/>
      <w:r w:rsidR="00C92D83">
        <w:rPr>
          <w:rFonts w:ascii="Calibri" w:hAnsi="Calibri" w:cs="Arial"/>
          <w:sz w:val="22"/>
          <w:szCs w:val="22"/>
        </w:rPr>
        <w:t>Krakoff</w:t>
      </w:r>
      <w:proofErr w:type="spellEnd"/>
      <w:r w:rsidR="00C92D83">
        <w:rPr>
          <w:rFonts w:ascii="Calibri" w:hAnsi="Calibri" w:cs="Arial"/>
          <w:sz w:val="22"/>
          <w:szCs w:val="22"/>
        </w:rPr>
        <w:t xml:space="preserve"> Leadership Institute</w:t>
      </w:r>
      <w:r w:rsidR="00E40D49" w:rsidRPr="00823756">
        <w:rPr>
          <w:rFonts w:ascii="Calibri" w:hAnsi="Calibri" w:cs="Arial"/>
          <w:sz w:val="22"/>
          <w:szCs w:val="22"/>
        </w:rPr>
        <w:t xml:space="preserve"> program in subsequent years</w:t>
      </w:r>
    </w:p>
    <w:p w:rsidR="00F070F1" w:rsidRDefault="007075E8" w:rsidP="00F070F1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67437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AD6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95pt" to="52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IQ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" strokeweight="3pt"/>
            </w:pict>
          </mc:Fallback>
        </mc:AlternateContent>
      </w:r>
    </w:p>
    <w:p w:rsidR="00F070F1" w:rsidRPr="00B531FE" w:rsidRDefault="00F070F1" w:rsidP="00F070F1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b/>
          <w:sz w:val="16"/>
          <w:szCs w:val="16"/>
        </w:rPr>
      </w:pPr>
    </w:p>
    <w:p w:rsidR="00F070F1" w:rsidRPr="00B531FE" w:rsidRDefault="00F070F1" w:rsidP="00F070F1">
      <w:pPr>
        <w:ind w:right="-68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722"/>
        <w:gridCol w:w="698"/>
        <w:gridCol w:w="1029"/>
        <w:gridCol w:w="1069"/>
        <w:gridCol w:w="1929"/>
        <w:gridCol w:w="425"/>
        <w:gridCol w:w="569"/>
        <w:gridCol w:w="2854"/>
      </w:tblGrid>
      <w:tr w:rsidR="00A51EB5" w:rsidRPr="00AE71EC" w:rsidTr="00AE71EC">
        <w:tc>
          <w:tcPr>
            <w:tcW w:w="10521" w:type="dxa"/>
            <w:gridSpan w:val="8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For Internal Use Only</w:t>
            </w:r>
            <w:r w:rsidR="000921BB" w:rsidRPr="00AE7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21BB" w:rsidRPr="00AE71EC">
              <w:rPr>
                <w:rFonts w:ascii="Arial" w:hAnsi="Arial" w:cs="Arial"/>
                <w:sz w:val="22"/>
                <w:szCs w:val="22"/>
              </w:rPr>
              <w:t>(90-5454)</w:t>
            </w:r>
          </w:p>
        </w:tc>
      </w:tr>
      <w:tr w:rsidR="00A51EB5" w:rsidRPr="00AE71EC" w:rsidTr="00AE71EC">
        <w:tc>
          <w:tcPr>
            <w:tcW w:w="4608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 xml:space="preserve">Required back-up documentation received? </w:t>
            </w: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 xml:space="preserve">Eligible for Scholarship?      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913" w:type="dxa"/>
            <w:gridSpan w:val="4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  <w:p w:rsidR="00A51EB5" w:rsidRPr="00AE71EC" w:rsidRDefault="001909A9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A51EB5" w:rsidRPr="00AE71EC" w:rsidTr="00AE71EC">
        <w:tc>
          <w:tcPr>
            <w:tcW w:w="3507" w:type="dxa"/>
            <w:gridSpan w:val="3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Scholarship Level</w:t>
            </w:r>
          </w:p>
        </w:tc>
        <w:tc>
          <w:tcPr>
            <w:tcW w:w="3507" w:type="dxa"/>
            <w:gridSpan w:val="3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Registration Fee Only.</w:t>
            </w: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Hotel Accommodations for ___ nights.</w:t>
            </w: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Coach airfare of up to $</w:t>
            </w:r>
            <w:r w:rsidR="000971C6" w:rsidRPr="00AE71EC">
              <w:rPr>
                <w:rFonts w:ascii="Arial" w:hAnsi="Arial" w:cs="Arial"/>
                <w:sz w:val="22"/>
                <w:szCs w:val="22"/>
              </w:rPr>
              <w:t>350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A51EB5" w:rsidRPr="00AE71EC" w:rsidTr="00AE71EC">
        <w:trPr>
          <w:trHeight w:val="468"/>
        </w:trPr>
        <w:tc>
          <w:tcPr>
            <w:tcW w:w="2448" w:type="dxa"/>
            <w:gridSpan w:val="2"/>
            <w:shd w:val="clear" w:color="auto" w:fill="CCCCCC"/>
          </w:tcPr>
          <w:p w:rsidR="00A51EB5" w:rsidRPr="00B531FE" w:rsidRDefault="00A51EB5" w:rsidP="00AE71EC">
            <w:pPr>
              <w:ind w:right="-6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68DC">
              <w:rPr>
                <w:rFonts w:ascii="Arial" w:hAnsi="Arial" w:cs="Arial"/>
                <w:sz w:val="22"/>
                <w:szCs w:val="22"/>
              </w:rPr>
            </w:r>
            <w:r w:rsidR="00E168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Declined:  Request for Scholarship Declined </w:t>
            </w:r>
          </w:p>
        </w:tc>
      </w:tr>
      <w:tr w:rsidR="00A51EB5" w:rsidRPr="00AE71EC" w:rsidTr="00AE71EC">
        <w:trPr>
          <w:trHeight w:val="387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Reviewed by:</w:t>
            </w:r>
          </w:p>
        </w:tc>
        <w:tc>
          <w:tcPr>
            <w:tcW w:w="4860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931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AE71EC">
        <w:trPr>
          <w:trHeight w:val="360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Reviewed by:</w:t>
            </w:r>
          </w:p>
        </w:tc>
        <w:tc>
          <w:tcPr>
            <w:tcW w:w="4860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31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B531FE">
        <w:trPr>
          <w:trHeight w:val="369"/>
        </w:trPr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Candidate notified on:</w:t>
            </w: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AE71EC">
        <w:trPr>
          <w:trHeight w:val="1008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8793" w:type="dxa"/>
            <w:gridSpan w:val="7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756" w:rsidRDefault="00823756" w:rsidP="00787112">
      <w:pPr>
        <w:ind w:right="-682"/>
        <w:rPr>
          <w:rFonts w:ascii="Arial" w:hAnsi="Arial" w:cs="Arial"/>
          <w:sz w:val="22"/>
          <w:szCs w:val="22"/>
        </w:rPr>
      </w:pPr>
    </w:p>
    <w:p w:rsidR="00787112" w:rsidRPr="008C462F" w:rsidRDefault="00787112" w:rsidP="00787112">
      <w:pPr>
        <w:ind w:right="-6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apply for </w:t>
      </w:r>
      <w:r w:rsidRPr="008C462F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 xml:space="preserve"> funds</w:t>
      </w:r>
      <w:r w:rsidRPr="008C462F">
        <w:rPr>
          <w:rFonts w:ascii="Arial" w:hAnsi="Arial" w:cs="Arial"/>
          <w:sz w:val="22"/>
          <w:szCs w:val="22"/>
        </w:rPr>
        <w:t xml:space="preserve"> to attend the </w:t>
      </w:r>
      <w:r w:rsidR="002A6DC6" w:rsidRPr="008C462F">
        <w:rPr>
          <w:rFonts w:ascii="Arial" w:hAnsi="Arial" w:cs="Arial"/>
          <w:sz w:val="22"/>
          <w:szCs w:val="22"/>
        </w:rPr>
        <w:t>20</w:t>
      </w:r>
      <w:r w:rsidR="002A6DC6">
        <w:rPr>
          <w:rFonts w:ascii="Arial" w:hAnsi="Arial" w:cs="Arial"/>
          <w:sz w:val="22"/>
          <w:szCs w:val="22"/>
        </w:rPr>
        <w:t>1</w:t>
      </w:r>
      <w:r w:rsidR="00E168DC">
        <w:rPr>
          <w:rFonts w:ascii="Arial" w:hAnsi="Arial" w:cs="Arial"/>
          <w:sz w:val="22"/>
          <w:szCs w:val="22"/>
        </w:rPr>
        <w:t>8</w:t>
      </w:r>
      <w:r w:rsidR="002A6DC6" w:rsidRPr="008C46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CA">
        <w:rPr>
          <w:rFonts w:ascii="Arial" w:hAnsi="Arial" w:cs="Arial"/>
          <w:sz w:val="22"/>
          <w:szCs w:val="22"/>
        </w:rPr>
        <w:t>Krakoff</w:t>
      </w:r>
      <w:proofErr w:type="spellEnd"/>
      <w:r w:rsidRPr="008C462F">
        <w:rPr>
          <w:rFonts w:ascii="Arial" w:hAnsi="Arial" w:cs="Arial"/>
          <w:sz w:val="22"/>
          <w:szCs w:val="22"/>
        </w:rPr>
        <w:t xml:space="preserve"> Leaders</w:t>
      </w:r>
      <w:r w:rsidR="00C07ECA">
        <w:rPr>
          <w:rFonts w:ascii="Arial" w:hAnsi="Arial" w:cs="Arial"/>
          <w:sz w:val="22"/>
          <w:szCs w:val="22"/>
        </w:rPr>
        <w:t>hip</w:t>
      </w:r>
      <w:r w:rsidRPr="008C462F">
        <w:rPr>
          <w:rFonts w:ascii="Arial" w:hAnsi="Arial" w:cs="Arial"/>
          <w:sz w:val="22"/>
          <w:szCs w:val="22"/>
        </w:rPr>
        <w:t xml:space="preserve"> Institute for the following:</w:t>
      </w:r>
    </w:p>
    <w:p w:rsidR="00787112" w:rsidRPr="008C462F" w:rsidRDefault="00787112" w:rsidP="00787112">
      <w:pPr>
        <w:ind w:right="-682"/>
        <w:rPr>
          <w:rFonts w:ascii="Arial" w:hAnsi="Arial" w:cs="Arial"/>
          <w:b/>
          <w:sz w:val="22"/>
          <w:szCs w:val="22"/>
        </w:rPr>
      </w:pPr>
    </w:p>
    <w:p w:rsidR="009C3434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87112" w:rsidRPr="008C462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68DC">
        <w:rPr>
          <w:rFonts w:ascii="Arial" w:hAnsi="Arial" w:cs="Arial"/>
          <w:b/>
          <w:sz w:val="22"/>
          <w:szCs w:val="22"/>
        </w:rPr>
      </w:r>
      <w:r w:rsidR="00E168DC">
        <w:rPr>
          <w:rFonts w:ascii="Arial" w:hAnsi="Arial" w:cs="Arial"/>
          <w:b/>
          <w:sz w:val="22"/>
          <w:szCs w:val="22"/>
        </w:rPr>
        <w:fldChar w:fldCharType="separate"/>
      </w:r>
      <w:r w:rsidRPr="008C462F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787112" w:rsidRPr="008C462F">
        <w:rPr>
          <w:rFonts w:ascii="Arial" w:hAnsi="Arial" w:cs="Arial"/>
          <w:b/>
          <w:sz w:val="22"/>
          <w:szCs w:val="22"/>
        </w:rPr>
        <w:t xml:space="preserve"> </w:t>
      </w:r>
      <w:r w:rsidR="00787112" w:rsidRPr="008C462F">
        <w:rPr>
          <w:rFonts w:ascii="Arial" w:hAnsi="Arial" w:cs="Arial"/>
          <w:sz w:val="22"/>
          <w:szCs w:val="22"/>
        </w:rPr>
        <w:t xml:space="preserve">Registration Fee </w:t>
      </w:r>
    </w:p>
    <w:p w:rsidR="00787112" w:rsidRPr="008C462F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87112" w:rsidRPr="008C462F">
        <w:rPr>
          <w:rFonts w:ascii="Arial" w:hAnsi="Arial" w:cs="Arial"/>
          <w:sz w:val="22"/>
          <w:szCs w:val="22"/>
        </w:rPr>
        <w:instrText xml:space="preserve"> FORMCHECKBOX </w:instrText>
      </w:r>
      <w:r w:rsidR="00E168DC">
        <w:rPr>
          <w:rFonts w:ascii="Arial" w:hAnsi="Arial" w:cs="Arial"/>
          <w:sz w:val="22"/>
          <w:szCs w:val="22"/>
        </w:rPr>
      </w:r>
      <w:r w:rsidR="00E168DC">
        <w:rPr>
          <w:rFonts w:ascii="Arial" w:hAnsi="Arial" w:cs="Arial"/>
          <w:sz w:val="22"/>
          <w:szCs w:val="22"/>
        </w:rPr>
        <w:fldChar w:fldCharType="separate"/>
      </w:r>
      <w:r w:rsidRPr="008C462F">
        <w:rPr>
          <w:rFonts w:ascii="Arial" w:hAnsi="Arial" w:cs="Arial"/>
          <w:sz w:val="22"/>
          <w:szCs w:val="22"/>
        </w:rPr>
        <w:fldChar w:fldCharType="end"/>
      </w:r>
      <w:bookmarkEnd w:id="7"/>
      <w:r w:rsidR="00787112" w:rsidRPr="008C462F">
        <w:rPr>
          <w:rFonts w:ascii="Arial" w:hAnsi="Arial" w:cs="Arial"/>
          <w:sz w:val="22"/>
          <w:szCs w:val="22"/>
        </w:rPr>
        <w:t xml:space="preserve"> Hotel Accommodations </w:t>
      </w:r>
      <w:r w:rsidR="00787112">
        <w:rPr>
          <w:rFonts w:ascii="Arial" w:hAnsi="Arial" w:cs="Arial"/>
          <w:sz w:val="22"/>
          <w:szCs w:val="22"/>
        </w:rPr>
        <w:t xml:space="preserve">- </w:t>
      </w:r>
      <w:r w:rsidR="00787112" w:rsidRPr="008C462F">
        <w:rPr>
          <w:rFonts w:ascii="Arial" w:hAnsi="Arial" w:cs="Arial"/>
          <w:sz w:val="22"/>
          <w:szCs w:val="22"/>
        </w:rPr>
        <w:t>r</w:t>
      </w:r>
      <w:r w:rsidR="00787112">
        <w:rPr>
          <w:rFonts w:ascii="Arial" w:hAnsi="Arial" w:cs="Arial"/>
          <w:sz w:val="22"/>
          <w:szCs w:val="22"/>
        </w:rPr>
        <w:t xml:space="preserve">oom &amp; tax for up to three nights. </w:t>
      </w:r>
    </w:p>
    <w:p w:rsidR="00787112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787112" w:rsidRPr="008C462F">
        <w:rPr>
          <w:rFonts w:ascii="Arial" w:hAnsi="Arial" w:cs="Arial"/>
          <w:sz w:val="22"/>
          <w:szCs w:val="22"/>
        </w:rPr>
        <w:instrText xml:space="preserve"> FORMCHECKBOX </w:instrText>
      </w:r>
      <w:r w:rsidR="00E168DC">
        <w:rPr>
          <w:rFonts w:ascii="Arial" w:hAnsi="Arial" w:cs="Arial"/>
          <w:sz w:val="22"/>
          <w:szCs w:val="22"/>
        </w:rPr>
      </w:r>
      <w:r w:rsidR="00E168DC">
        <w:rPr>
          <w:rFonts w:ascii="Arial" w:hAnsi="Arial" w:cs="Arial"/>
          <w:sz w:val="22"/>
          <w:szCs w:val="22"/>
        </w:rPr>
        <w:fldChar w:fldCharType="separate"/>
      </w:r>
      <w:r w:rsidRPr="008C462F">
        <w:rPr>
          <w:rFonts w:ascii="Arial" w:hAnsi="Arial" w:cs="Arial"/>
          <w:sz w:val="22"/>
          <w:szCs w:val="22"/>
        </w:rPr>
        <w:fldChar w:fldCharType="end"/>
      </w:r>
      <w:bookmarkEnd w:id="8"/>
      <w:r w:rsidR="00787112" w:rsidRPr="008C462F">
        <w:rPr>
          <w:rFonts w:ascii="Arial" w:hAnsi="Arial" w:cs="Arial"/>
          <w:sz w:val="22"/>
          <w:szCs w:val="22"/>
        </w:rPr>
        <w:t xml:space="preserve"> Coach Airfare –</w:t>
      </w:r>
      <w:r w:rsidR="00787112">
        <w:rPr>
          <w:rFonts w:ascii="Arial" w:hAnsi="Arial" w:cs="Arial"/>
          <w:sz w:val="22"/>
          <w:szCs w:val="22"/>
        </w:rPr>
        <w:t xml:space="preserve"> up to $</w:t>
      </w:r>
      <w:r w:rsidR="0081007F">
        <w:rPr>
          <w:rFonts w:ascii="Arial" w:hAnsi="Arial" w:cs="Arial"/>
          <w:sz w:val="22"/>
          <w:szCs w:val="22"/>
        </w:rPr>
        <w:t>350</w:t>
      </w:r>
      <w:r w:rsidR="00AF0C9F">
        <w:rPr>
          <w:rFonts w:ascii="Arial" w:hAnsi="Arial" w:cs="Arial"/>
          <w:sz w:val="22"/>
          <w:szCs w:val="22"/>
        </w:rPr>
        <w:t xml:space="preserve"> (USD)</w:t>
      </w:r>
      <w:r w:rsidR="00787112">
        <w:rPr>
          <w:rFonts w:ascii="Arial" w:hAnsi="Arial" w:cs="Arial"/>
          <w:sz w:val="22"/>
          <w:szCs w:val="22"/>
        </w:rPr>
        <w:t xml:space="preserve"> toward the cost of one roundtrip airfare.</w:t>
      </w:r>
    </w:p>
    <w:p w:rsidR="00787112" w:rsidRDefault="00787112" w:rsidP="00787112">
      <w:pPr>
        <w:ind w:right="-682"/>
        <w:rPr>
          <w:rFonts w:ascii="Arial" w:hAnsi="Arial" w:cs="Arial"/>
          <w:sz w:val="22"/>
          <w:szCs w:val="22"/>
        </w:rPr>
      </w:pPr>
    </w:p>
    <w:p w:rsidR="00C31566" w:rsidRDefault="00C31566" w:rsidP="00F070F1">
      <w:pPr>
        <w:ind w:right="-682"/>
        <w:rPr>
          <w:rFonts w:ascii="Arial" w:hAnsi="Arial" w:cs="Arial"/>
          <w:b/>
          <w:sz w:val="22"/>
          <w:szCs w:val="22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30"/>
        <w:gridCol w:w="152"/>
        <w:gridCol w:w="162"/>
        <w:gridCol w:w="121"/>
        <w:gridCol w:w="310"/>
        <w:gridCol w:w="401"/>
        <w:gridCol w:w="626"/>
        <w:gridCol w:w="119"/>
        <w:gridCol w:w="1513"/>
        <w:gridCol w:w="168"/>
        <w:gridCol w:w="26"/>
        <w:gridCol w:w="261"/>
        <w:gridCol w:w="73"/>
        <w:gridCol w:w="993"/>
        <w:gridCol w:w="267"/>
        <w:gridCol w:w="569"/>
        <w:gridCol w:w="151"/>
        <w:gridCol w:w="261"/>
        <w:gridCol w:w="271"/>
        <w:gridCol w:w="2215"/>
      </w:tblGrid>
      <w:tr w:rsidR="00823756" w:rsidRPr="00823756">
        <w:trPr>
          <w:cantSplit/>
          <w:trHeight w:val="495"/>
          <w:jc w:val="center"/>
        </w:trPr>
        <w:tc>
          <w:tcPr>
            <w:tcW w:w="1650" w:type="dxa"/>
            <w:gridSpan w:val="2"/>
          </w:tcPr>
          <w:p w:rsidR="00823756" w:rsidRPr="00823756" w:rsidRDefault="00823756" w:rsidP="00FF5837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Last Name </w:t>
            </w:r>
          </w:p>
          <w:p w:rsidR="00823756" w:rsidRPr="00823756" w:rsidRDefault="00823756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(Surname)</w:t>
            </w:r>
          </w:p>
        </w:tc>
        <w:tc>
          <w:tcPr>
            <w:tcW w:w="3598" w:type="dxa"/>
            <w:gridSpan w:val="10"/>
          </w:tcPr>
          <w:p w:rsidR="00823756" w:rsidRPr="00823756" w:rsidRDefault="001909A9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594" w:type="dxa"/>
            <w:gridSpan w:val="4"/>
          </w:tcPr>
          <w:p w:rsidR="00823756" w:rsidRPr="00823756" w:rsidRDefault="00823756" w:rsidP="00FF5837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First Name </w:t>
            </w:r>
          </w:p>
          <w:p w:rsidR="00823756" w:rsidRPr="00823756" w:rsidRDefault="00823756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(Given Name)</w:t>
            </w:r>
          </w:p>
        </w:tc>
        <w:tc>
          <w:tcPr>
            <w:tcW w:w="3467" w:type="dxa"/>
            <w:gridSpan w:val="5"/>
          </w:tcPr>
          <w:p w:rsidR="00823756" w:rsidRPr="00823756" w:rsidRDefault="001909A9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</w:p>
        </w:tc>
      </w:tr>
      <w:tr w:rsidR="00823756" w:rsidRPr="00823756">
        <w:trPr>
          <w:cantSplit/>
          <w:trHeight w:val="170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cantSplit/>
          <w:trHeight w:val="495"/>
          <w:jc w:val="center"/>
        </w:trPr>
        <w:tc>
          <w:tcPr>
            <w:tcW w:w="1964" w:type="dxa"/>
            <w:gridSpan w:val="4"/>
          </w:tcPr>
          <w:p w:rsidR="00823756" w:rsidRPr="00823756" w:rsidRDefault="00823756" w:rsidP="00A51EB5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IAEE Member #</w:t>
            </w:r>
          </w:p>
          <w:p w:rsidR="00823756" w:rsidRPr="00823756" w:rsidRDefault="00823756" w:rsidP="00A51EB5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(if applicable)</w:t>
            </w:r>
          </w:p>
        </w:tc>
        <w:tc>
          <w:tcPr>
            <w:tcW w:w="1577" w:type="dxa"/>
            <w:gridSpan w:val="5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1968" w:type="dxa"/>
            <w:gridSpan w:val="4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Designation(s):</w:t>
            </w:r>
          </w:p>
        </w:tc>
        <w:tc>
          <w:tcPr>
            <w:tcW w:w="4800" w:type="dxa"/>
            <w:gridSpan w:val="8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823756" w:rsidRPr="00823756">
        <w:trPr>
          <w:cantSplit/>
          <w:trHeight w:val="98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495"/>
          <w:jc w:val="center"/>
        </w:trPr>
        <w:tc>
          <w:tcPr>
            <w:tcW w:w="2796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</w:t>
            </w:r>
            <w:bookmarkStart w:id="12" w:name="Text4"/>
            <w:r w:rsidRPr="00823756">
              <w:rPr>
                <w:rFonts w:ascii="Calibri" w:hAnsi="Calibri" w:cs="Arial"/>
                <w:b/>
              </w:rPr>
              <w:t>urrent Position/Title</w:t>
            </w:r>
          </w:p>
        </w:tc>
        <w:tc>
          <w:tcPr>
            <w:tcW w:w="7513" w:type="dxa"/>
            <w:gridSpan w:val="1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823756" w:rsidRPr="00823756">
        <w:trPr>
          <w:cantSplit/>
          <w:trHeight w:val="126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126"/>
          <w:jc w:val="center"/>
        </w:trPr>
        <w:tc>
          <w:tcPr>
            <w:tcW w:w="2796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Organization/Company</w:t>
            </w:r>
          </w:p>
        </w:tc>
        <w:tc>
          <w:tcPr>
            <w:tcW w:w="7513" w:type="dxa"/>
            <w:gridSpan w:val="1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3"/>
          </w:p>
          <w:p w:rsidR="00A51EB5" w:rsidRPr="00823756" w:rsidRDefault="00A51EB5" w:rsidP="005A4C6E">
            <w:pPr>
              <w:rPr>
                <w:rFonts w:ascii="Calibri" w:hAnsi="Calibri" w:cs="Arial"/>
              </w:rPr>
            </w:pPr>
          </w:p>
        </w:tc>
      </w:tr>
      <w:tr w:rsidR="00823756" w:rsidRPr="00823756">
        <w:trPr>
          <w:trHeight w:val="215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trHeight w:val="476"/>
          <w:jc w:val="center"/>
        </w:trPr>
        <w:tc>
          <w:tcPr>
            <w:tcW w:w="2085" w:type="dxa"/>
            <w:gridSpan w:val="5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M</w:t>
            </w:r>
            <w:bookmarkStart w:id="14" w:name="Text6"/>
            <w:r w:rsidRPr="00823756">
              <w:rPr>
                <w:rFonts w:ascii="Calibri" w:hAnsi="Calibri" w:cs="Arial"/>
                <w:b/>
              </w:rPr>
              <w:t>ailing Address</w:t>
            </w:r>
          </w:p>
        </w:tc>
        <w:tc>
          <w:tcPr>
            <w:tcW w:w="3497" w:type="dxa"/>
            <w:gridSpan w:val="9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980" w:type="dxa"/>
            <w:gridSpan w:val="4"/>
          </w:tcPr>
          <w:p w:rsidR="00823756" w:rsidRPr="00823756" w:rsidRDefault="00823756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Country/Nation</w:t>
            </w:r>
          </w:p>
        </w:tc>
        <w:tc>
          <w:tcPr>
            <w:tcW w:w="2747" w:type="dxa"/>
            <w:gridSpan w:val="3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5"/>
          </w:p>
        </w:tc>
      </w:tr>
      <w:tr w:rsidR="00823756" w:rsidRPr="00823756">
        <w:trPr>
          <w:trHeight w:val="233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trHeight w:val="395"/>
          <w:jc w:val="center"/>
        </w:trPr>
        <w:tc>
          <w:tcPr>
            <w:tcW w:w="720" w:type="dxa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City</w:t>
            </w:r>
          </w:p>
        </w:tc>
        <w:tc>
          <w:tcPr>
            <w:tcW w:w="2702" w:type="dxa"/>
            <w:gridSpan w:val="7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800" w:type="dxa"/>
            <w:gridSpan w:val="3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State/Province</w:t>
            </w:r>
          </w:p>
        </w:tc>
        <w:tc>
          <w:tcPr>
            <w:tcW w:w="1353" w:type="dxa"/>
            <w:gridSpan w:val="4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519" w:type="dxa"/>
            <w:gridSpan w:val="5"/>
          </w:tcPr>
          <w:p w:rsidR="00823756" w:rsidRPr="00823756" w:rsidRDefault="00823756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Postal Code</w:t>
            </w:r>
          </w:p>
        </w:tc>
        <w:tc>
          <w:tcPr>
            <w:tcW w:w="2215" w:type="dxa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823756" w:rsidRPr="00823756">
        <w:trPr>
          <w:trHeight w:val="125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530"/>
          <w:jc w:val="center"/>
        </w:trPr>
        <w:tc>
          <w:tcPr>
            <w:tcW w:w="1802" w:type="dxa"/>
            <w:gridSpan w:val="3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E-Mail Address</w:t>
            </w:r>
          </w:p>
        </w:tc>
        <w:tc>
          <w:tcPr>
            <w:tcW w:w="3252" w:type="dxa"/>
            <w:gridSpan w:val="7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2769" w:type="dxa"/>
            <w:gridSpan w:val="9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Company Web Address</w:t>
            </w:r>
          </w:p>
        </w:tc>
        <w:tc>
          <w:tcPr>
            <w:tcW w:w="2486" w:type="dxa"/>
            <w:gridSpan w:val="2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0"/>
          </w:p>
        </w:tc>
      </w:tr>
      <w:tr w:rsidR="00823756" w:rsidRPr="00823756">
        <w:trPr>
          <w:cantSplit/>
          <w:trHeight w:val="126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126"/>
          <w:jc w:val="center"/>
        </w:trPr>
        <w:tc>
          <w:tcPr>
            <w:tcW w:w="2395" w:type="dxa"/>
            <w:gridSpan w:val="6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Phone </w:t>
            </w:r>
            <w:r w:rsidRPr="00823756">
              <w:rPr>
                <w:rFonts w:ascii="Calibri" w:hAnsi="Calibri" w:cs="Arial"/>
              </w:rPr>
              <w:t>(Country Code/Area Code/#)</w:t>
            </w:r>
          </w:p>
        </w:tc>
        <w:tc>
          <w:tcPr>
            <w:tcW w:w="2659" w:type="dxa"/>
            <w:gridSpan w:val="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2357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Fax</w:t>
            </w:r>
            <w:r w:rsidRPr="00823756">
              <w:rPr>
                <w:rFonts w:ascii="Calibri" w:hAnsi="Calibri" w:cs="Arial"/>
              </w:rPr>
              <w:t xml:space="preserve"> (Country Code/Area Code/#)</w:t>
            </w:r>
          </w:p>
        </w:tc>
        <w:tc>
          <w:tcPr>
            <w:tcW w:w="2898" w:type="dxa"/>
            <w:gridSpan w:val="4"/>
          </w:tcPr>
          <w:p w:rsidR="00A51EB5" w:rsidRPr="00823756" w:rsidRDefault="00A51EB5" w:rsidP="005A4C6E">
            <w:pPr>
              <w:rPr>
                <w:rFonts w:ascii="Calibri" w:hAnsi="Calibri" w:cs="Arial"/>
              </w:rPr>
            </w:pPr>
          </w:p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2"/>
          </w:p>
        </w:tc>
      </w:tr>
    </w:tbl>
    <w:p w:rsidR="003813AC" w:rsidRPr="008C462F" w:rsidRDefault="003813AC" w:rsidP="00A3210B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sz w:val="22"/>
          <w:szCs w:val="22"/>
        </w:rPr>
      </w:pPr>
    </w:p>
    <w:p w:rsidR="00F070F1" w:rsidRPr="008C462F" w:rsidRDefault="00F070F1" w:rsidP="00F070F1">
      <w:pPr>
        <w:ind w:right="-142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7"/>
        <w:gridCol w:w="1252"/>
        <w:gridCol w:w="3756"/>
      </w:tblGrid>
      <w:tr w:rsidR="00F070F1" w:rsidRPr="00AE71EC" w:rsidTr="00AE71EC">
        <w:trPr>
          <w:trHeight w:val="450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F070F1" w:rsidRPr="00AE71EC" w:rsidRDefault="001909A9" w:rsidP="00AE71EC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F070F1" w:rsidRPr="00AE71E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F070F1" w:rsidRPr="00AE71EC" w:rsidRDefault="00F070F1" w:rsidP="00AE71EC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070F1" w:rsidRPr="00AE71EC" w:rsidRDefault="001909A9" w:rsidP="00AE71EC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F070F1" w:rsidRPr="00AE71E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F070F1" w:rsidRPr="00AE71EC" w:rsidTr="00AE71EC">
        <w:tc>
          <w:tcPr>
            <w:tcW w:w="5328" w:type="dxa"/>
            <w:tcBorders>
              <w:top w:val="single" w:sz="4" w:space="0" w:color="auto"/>
            </w:tcBorders>
            <w:vAlign w:val="center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E71EC">
              <w:rPr>
                <w:rFonts w:ascii="Calibri" w:hAnsi="Calibri" w:cs="Arial"/>
                <w:b/>
                <w:sz w:val="22"/>
                <w:szCs w:val="22"/>
              </w:rPr>
              <w:t>Candidate Signature</w:t>
            </w:r>
          </w:p>
        </w:tc>
        <w:tc>
          <w:tcPr>
            <w:tcW w:w="1260" w:type="dxa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E71EC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</w:tbl>
    <w:p w:rsidR="003813AC" w:rsidRPr="008C462F" w:rsidRDefault="003813AC" w:rsidP="00F070F1">
      <w:pPr>
        <w:ind w:right="-142"/>
        <w:rPr>
          <w:rFonts w:ascii="Arial" w:hAnsi="Arial" w:cs="Arial"/>
          <w:sz w:val="22"/>
          <w:szCs w:val="22"/>
        </w:rPr>
      </w:pPr>
    </w:p>
    <w:p w:rsidR="00D14033" w:rsidRDefault="003E2F49" w:rsidP="00F070F1">
      <w:pPr>
        <w:ind w:right="-682"/>
        <w:rPr>
          <w:rFonts w:ascii="Arial" w:hAnsi="Arial" w:cs="Arial"/>
          <w:b/>
          <w:sz w:val="22"/>
          <w:szCs w:val="22"/>
        </w:rPr>
      </w:pPr>
      <w:r w:rsidRPr="008C462F">
        <w:rPr>
          <w:rFonts w:ascii="Arial" w:hAnsi="Arial" w:cs="Arial"/>
          <w:b/>
          <w:sz w:val="22"/>
          <w:szCs w:val="22"/>
        </w:rPr>
        <w:tab/>
      </w:r>
    </w:p>
    <w:p w:rsidR="00823756" w:rsidRPr="00823756" w:rsidRDefault="00823756" w:rsidP="0082375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This information will be held in strictest confidence. It will be made available only to appropriate officials at </w:t>
      </w:r>
      <w:smartTag w:uri="urn:schemas-microsoft-com:office:smarttags" w:element="PersonName">
        <w:r w:rsidRPr="00823756">
          <w:rPr>
            <w:rFonts w:ascii="Calibri" w:hAnsi="Calibri" w:cs="Arial"/>
            <w:sz w:val="22"/>
            <w:szCs w:val="22"/>
          </w:rPr>
          <w:t>IAEE</w:t>
        </w:r>
      </w:smartTag>
      <w:r w:rsidRPr="00823756">
        <w:rPr>
          <w:rFonts w:ascii="Calibri" w:hAnsi="Calibri" w:cs="Arial"/>
          <w:sz w:val="22"/>
          <w:szCs w:val="22"/>
        </w:rPr>
        <w:t xml:space="preserve">. Since actual financial need is one of the determining factors in the awarding of scholarships, it is necessary that </w:t>
      </w:r>
      <w:r w:rsidRPr="00823756">
        <w:rPr>
          <w:rFonts w:ascii="Calibri" w:hAnsi="Calibri" w:cs="Arial"/>
          <w:i/>
          <w:sz w:val="22"/>
          <w:szCs w:val="22"/>
        </w:rPr>
        <w:t>all</w:t>
      </w:r>
      <w:r w:rsidRPr="00823756">
        <w:rPr>
          <w:rFonts w:ascii="Calibri" w:hAnsi="Calibri" w:cs="Arial"/>
          <w:sz w:val="22"/>
          <w:szCs w:val="22"/>
        </w:rPr>
        <w:t xml:space="preserve"> of the requested information be supplied.</w:t>
      </w:r>
    </w:p>
    <w:p w:rsidR="00823756" w:rsidRPr="00823756" w:rsidRDefault="00823756" w:rsidP="00823756">
      <w:pPr>
        <w:numPr>
          <w:ilvl w:val="12"/>
          <w:numId w:val="0"/>
        </w:num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numPr>
          <w:ilvl w:val="12"/>
          <w:numId w:val="0"/>
        </w:num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800830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email application to </w:t>
      </w:r>
      <w:hyperlink r:id="rId7" w:history="1">
        <w:r w:rsidR="00E9302A">
          <w:rPr>
            <w:rStyle w:val="Hyperlink"/>
            <w:rFonts w:ascii="Calibri" w:hAnsi="Calibri" w:cs="Arial"/>
            <w:b/>
            <w:sz w:val="22"/>
            <w:szCs w:val="22"/>
          </w:rPr>
          <w:t>tlopez</w:t>
        </w:r>
        <w:r w:rsidRPr="007A7B18">
          <w:rPr>
            <w:rStyle w:val="Hyperlink"/>
            <w:rFonts w:ascii="Calibri" w:hAnsi="Calibri" w:cs="Arial"/>
            <w:b/>
            <w:sz w:val="22"/>
            <w:szCs w:val="22"/>
          </w:rPr>
          <w:t>@iaee.com</w:t>
        </w:r>
      </w:hyperlink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813AC" w:rsidRDefault="00A51EB5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24DC6">
        <w:rPr>
          <w:rFonts w:ascii="Calibri" w:hAnsi="Calibri" w:cs="Arial"/>
          <w:b/>
          <w:color w:val="FF0000"/>
          <w:sz w:val="22"/>
          <w:szCs w:val="22"/>
        </w:rPr>
        <w:t xml:space="preserve">Scholarship Application Deadline is </w:t>
      </w:r>
      <w:r w:rsidR="00E168DC">
        <w:rPr>
          <w:rFonts w:ascii="Calibri" w:hAnsi="Calibri" w:cs="Arial"/>
          <w:b/>
          <w:color w:val="FF0000"/>
          <w:sz w:val="22"/>
          <w:szCs w:val="22"/>
        </w:rPr>
        <w:t xml:space="preserve">8 </w:t>
      </w:r>
      <w:r w:rsidR="00926AFA">
        <w:rPr>
          <w:rFonts w:ascii="Calibri" w:hAnsi="Calibri" w:cs="Arial"/>
          <w:b/>
          <w:color w:val="FF0000"/>
          <w:sz w:val="22"/>
          <w:szCs w:val="22"/>
        </w:rPr>
        <w:t>June 201</w:t>
      </w:r>
      <w:r w:rsidR="00E168DC">
        <w:rPr>
          <w:rFonts w:ascii="Calibri" w:hAnsi="Calibri" w:cs="Arial"/>
          <w:b/>
          <w:color w:val="FF0000"/>
          <w:sz w:val="22"/>
          <w:szCs w:val="22"/>
        </w:rPr>
        <w:t>8</w:t>
      </w:r>
      <w:r w:rsidR="003E1EB8">
        <w:rPr>
          <w:rFonts w:ascii="Calibri" w:hAnsi="Calibri" w:cs="Arial"/>
          <w:b/>
          <w:color w:val="FF0000"/>
          <w:sz w:val="22"/>
          <w:szCs w:val="22"/>
        </w:rPr>
        <w:t>.</w:t>
      </w:r>
    </w:p>
    <w:p w:rsidR="00D7195B" w:rsidRDefault="00D7195B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 xml:space="preserve">Applicants will be notified 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by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2</w:t>
      </w:r>
      <w:r w:rsidR="00E168DC">
        <w:rPr>
          <w:rFonts w:ascii="Calibri" w:hAnsi="Calibri" w:cs="Arial"/>
          <w:b/>
          <w:color w:val="FF0000"/>
          <w:sz w:val="22"/>
          <w:szCs w:val="22"/>
        </w:rPr>
        <w:t>2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June 201</w:t>
      </w:r>
      <w:r w:rsidR="00E168DC">
        <w:rPr>
          <w:rFonts w:ascii="Calibri" w:hAnsi="Calibri" w:cs="Arial"/>
          <w:b/>
          <w:color w:val="FF0000"/>
          <w:sz w:val="22"/>
          <w:szCs w:val="22"/>
        </w:rPr>
        <w:t>8</w:t>
      </w:r>
      <w:r>
        <w:rPr>
          <w:rFonts w:ascii="Calibri" w:hAnsi="Calibri" w:cs="Arial"/>
          <w:b/>
          <w:color w:val="FF0000"/>
          <w:sz w:val="22"/>
          <w:szCs w:val="22"/>
        </w:rPr>
        <w:t>.</w:t>
      </w:r>
    </w:p>
    <w:p w:rsidR="00D7195B" w:rsidRPr="00823756" w:rsidRDefault="00D7195B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sectPr w:rsidR="00D7195B" w:rsidRPr="00823756" w:rsidSect="009C343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745" w:h="15840" w:code="1"/>
      <w:pgMar w:top="96" w:right="720" w:bottom="0" w:left="720" w:header="32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83" w:rsidRDefault="00753083">
      <w:r>
        <w:separator/>
      </w:r>
    </w:p>
  </w:endnote>
  <w:endnote w:type="continuationSeparator" w:id="0">
    <w:p w:rsidR="00753083" w:rsidRDefault="007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6" w:rsidRDefault="00190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76" w:rsidRDefault="00224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6" w:rsidRDefault="00190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23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976" w:rsidRDefault="00224976" w:rsidP="00A321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83" w:rsidRDefault="00753083">
      <w:r>
        <w:separator/>
      </w:r>
    </w:p>
  </w:footnote>
  <w:footnote w:type="continuationSeparator" w:id="0">
    <w:p w:rsidR="00753083" w:rsidRDefault="0075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6" w:rsidRPr="00D61309" w:rsidRDefault="00224976" w:rsidP="00A51EB5">
    <w:pPr>
      <w:pStyle w:val="Header"/>
      <w:tabs>
        <w:tab w:val="left" w:pos="300"/>
        <w:tab w:val="right" w:pos="10305"/>
      </w:tabs>
      <w:rPr>
        <w:rFonts w:ascii="Calibri" w:hAnsi="Calibri"/>
      </w:rPr>
    </w:pPr>
    <w:r>
      <w:rPr>
        <w:rFonts w:ascii="Calibri" w:hAnsi="Calibri"/>
      </w:rPr>
      <w:tab/>
    </w:r>
    <w:r w:rsidR="00926AFA">
      <w:rPr>
        <w:rFonts w:ascii="Calibri" w:hAnsi="Calibri"/>
      </w:rPr>
      <w:t>201</w:t>
    </w:r>
    <w:r w:rsidR="00E9302A">
      <w:rPr>
        <w:rFonts w:ascii="Calibri" w:hAnsi="Calibri"/>
      </w:rPr>
      <w:t>7</w:t>
    </w:r>
    <w:r w:rsidR="00926AFA">
      <w:rPr>
        <w:rFonts w:ascii="Calibri" w:hAnsi="Calibri"/>
      </w:rPr>
      <w:t xml:space="preserve"> </w:t>
    </w:r>
    <w:r w:rsidR="003E1EB8">
      <w:rPr>
        <w:rFonts w:ascii="Calibri" w:hAnsi="Calibri"/>
      </w:rPr>
      <w:t>K</w:t>
    </w:r>
    <w:r>
      <w:rPr>
        <w:rFonts w:ascii="Calibri" w:hAnsi="Calibri"/>
      </w:rPr>
      <w:t>LI Scholarship Application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D61309">
      <w:rPr>
        <w:rFonts w:ascii="Calibri" w:hAnsi="Calibri"/>
      </w:rPr>
      <w:t>90-5454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6" w:rsidRDefault="00224976" w:rsidP="009C3434">
    <w:pPr>
      <w:pStyle w:val="Header"/>
      <w:jc w:val="center"/>
    </w:pPr>
  </w:p>
  <w:p w:rsidR="00224976" w:rsidRDefault="0022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6A8"/>
    <w:multiLevelType w:val="hybridMultilevel"/>
    <w:tmpl w:val="14C635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5AE7"/>
    <w:multiLevelType w:val="multilevel"/>
    <w:tmpl w:val="10807C50"/>
    <w:lvl w:ilvl="0">
      <w:start w:val="80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23"/>
      <w:numFmt w:val="decimal"/>
      <w:lvlText w:val="%1-%2"/>
      <w:lvlJc w:val="left"/>
      <w:pPr>
        <w:tabs>
          <w:tab w:val="num" w:pos="4642"/>
        </w:tabs>
        <w:ind w:left="4642" w:hanging="1110"/>
      </w:pPr>
      <w:rPr>
        <w:rFonts w:hint="default"/>
      </w:rPr>
    </w:lvl>
    <w:lvl w:ilvl="2">
      <w:start w:val="3190"/>
      <w:numFmt w:val="decimal"/>
      <w:lvlText w:val="%1-%2-%3"/>
      <w:lvlJc w:val="left"/>
      <w:pPr>
        <w:tabs>
          <w:tab w:val="num" w:pos="8174"/>
        </w:tabs>
        <w:ind w:left="8174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6"/>
        </w:tabs>
        <w:ind w:left="11706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238"/>
        </w:tabs>
        <w:ind w:left="15238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770"/>
        </w:tabs>
        <w:ind w:left="1877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302"/>
        </w:tabs>
        <w:ind w:left="22302" w:hanging="11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834"/>
        </w:tabs>
        <w:ind w:left="25834" w:hanging="11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9696"/>
        </w:tabs>
        <w:ind w:left="29696" w:hanging="1440"/>
      </w:pPr>
      <w:rPr>
        <w:rFonts w:hint="default"/>
      </w:rPr>
    </w:lvl>
  </w:abstractNum>
  <w:abstractNum w:abstractNumId="2" w15:restartNumberingAfterBreak="0">
    <w:nsid w:val="17606266"/>
    <w:multiLevelType w:val="singleLevel"/>
    <w:tmpl w:val="4170C370"/>
    <w:lvl w:ilvl="0">
      <w:start w:val="4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abstractNum w:abstractNumId="3" w15:restartNumberingAfterBreak="0">
    <w:nsid w:val="1CD00D1C"/>
    <w:multiLevelType w:val="singleLevel"/>
    <w:tmpl w:val="23967454"/>
    <w:lvl w:ilvl="0">
      <w:start w:val="4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0B5749D"/>
    <w:multiLevelType w:val="multilevel"/>
    <w:tmpl w:val="33EEBDC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)"/>
      <w:legacy w:legacy="1" w:legacySpace="360" w:legacyIndent="720"/>
      <w:lvlJc w:val="left"/>
      <w:pPr>
        <w:ind w:left="21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06ABD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EFB0574"/>
    <w:multiLevelType w:val="hybridMultilevel"/>
    <w:tmpl w:val="DF22A5B6"/>
    <w:lvl w:ilvl="0" w:tplc="9D8A3F82">
      <w:start w:val="200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75963"/>
    <w:multiLevelType w:val="hybridMultilevel"/>
    <w:tmpl w:val="0184895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7BF6A4B"/>
    <w:multiLevelType w:val="multilevel"/>
    <w:tmpl w:val="FE6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1A4F"/>
    <w:multiLevelType w:val="multilevel"/>
    <w:tmpl w:val="D3F6414C"/>
    <w:lvl w:ilvl="0">
      <w:start w:val="1"/>
      <w:numFmt w:val="decimal"/>
      <w:lvlText w:val="%1."/>
      <w:legacy w:legacy="1" w:legacySpace="0" w:legacyIndent="432"/>
      <w:lvlJc w:val="left"/>
      <w:pPr>
        <w:ind w:left="2304" w:hanging="432"/>
      </w:pPr>
    </w:lvl>
    <w:lvl w:ilvl="1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 w15:restartNumberingAfterBreak="0">
    <w:nsid w:val="42167B58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45520F28"/>
    <w:multiLevelType w:val="hybridMultilevel"/>
    <w:tmpl w:val="EDC2E7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082FC">
      <w:start w:val="1"/>
      <w:numFmt w:val="decimal"/>
      <w:lvlText w:val="%2)"/>
      <w:legacy w:legacy="1" w:legacySpace="360" w:legacyIndent="720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B4696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490D4A5E"/>
    <w:multiLevelType w:val="hybridMultilevel"/>
    <w:tmpl w:val="71CAE2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F44F8"/>
    <w:multiLevelType w:val="hybridMultilevel"/>
    <w:tmpl w:val="5CE8A4E8"/>
    <w:lvl w:ilvl="0" w:tplc="6FE044E4">
      <w:start w:val="39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5" w15:restartNumberingAfterBreak="0">
    <w:nsid w:val="5075685B"/>
    <w:multiLevelType w:val="singleLevel"/>
    <w:tmpl w:val="23967454"/>
    <w:lvl w:ilvl="0">
      <w:start w:val="4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531517EB"/>
    <w:multiLevelType w:val="multilevel"/>
    <w:tmpl w:val="DF22A5B6"/>
    <w:lvl w:ilvl="0">
      <w:start w:val="200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B2E34"/>
    <w:multiLevelType w:val="singleLevel"/>
    <w:tmpl w:val="8A94C866"/>
    <w:lvl w:ilvl="0">
      <w:start w:val="1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abstractNum w:abstractNumId="18" w15:restartNumberingAfterBreak="0">
    <w:nsid w:val="59235EC6"/>
    <w:multiLevelType w:val="hybridMultilevel"/>
    <w:tmpl w:val="647EB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665CE"/>
    <w:multiLevelType w:val="hybridMultilevel"/>
    <w:tmpl w:val="9BE425E4"/>
    <w:lvl w:ilvl="0" w:tplc="DEFE5A78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18F8603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B96423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36897F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316B5A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5AE276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9CA77F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82266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35488B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43E7358"/>
    <w:multiLevelType w:val="singleLevel"/>
    <w:tmpl w:val="AA9249A8"/>
    <w:lvl w:ilvl="0">
      <w:start w:val="6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AD83129"/>
    <w:multiLevelType w:val="hybridMultilevel"/>
    <w:tmpl w:val="4BA8CB84"/>
    <w:lvl w:ilvl="0" w:tplc="06A2BB68">
      <w:start w:val="4"/>
      <w:numFmt w:val="decimal"/>
      <w:lvlText w:val="%1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1" w:tplc="04466246">
      <w:start w:val="5"/>
      <w:numFmt w:val="decimal"/>
      <w:lvlText w:val="%2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2" w:tplc="878C6FAA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2CEE052E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5D8A50E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90385AC8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3214780E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2DF0998C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17BE22A6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5"/>
  </w:num>
  <w:num w:numId="10">
    <w:abstractNumId w:val="15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  <w:num w:numId="20">
    <w:abstractNumId w:val="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AC"/>
    <w:rsid w:val="00020A8F"/>
    <w:rsid w:val="000409E9"/>
    <w:rsid w:val="00082D3E"/>
    <w:rsid w:val="000921BB"/>
    <w:rsid w:val="000971C6"/>
    <w:rsid w:val="000A014F"/>
    <w:rsid w:val="000A0891"/>
    <w:rsid w:val="000B2FFC"/>
    <w:rsid w:val="000D37A9"/>
    <w:rsid w:val="000F4D06"/>
    <w:rsid w:val="000F6F46"/>
    <w:rsid w:val="001074F3"/>
    <w:rsid w:val="00123141"/>
    <w:rsid w:val="0018279D"/>
    <w:rsid w:val="001909A9"/>
    <w:rsid w:val="002028D3"/>
    <w:rsid w:val="00220021"/>
    <w:rsid w:val="002236E1"/>
    <w:rsid w:val="00224976"/>
    <w:rsid w:val="00242431"/>
    <w:rsid w:val="00265324"/>
    <w:rsid w:val="0028374B"/>
    <w:rsid w:val="00287ACC"/>
    <w:rsid w:val="002A4925"/>
    <w:rsid w:val="002A6DC6"/>
    <w:rsid w:val="002C4CE6"/>
    <w:rsid w:val="00304F50"/>
    <w:rsid w:val="00346163"/>
    <w:rsid w:val="003470F3"/>
    <w:rsid w:val="003813AC"/>
    <w:rsid w:val="003878B4"/>
    <w:rsid w:val="00396143"/>
    <w:rsid w:val="003C2E16"/>
    <w:rsid w:val="003D1B12"/>
    <w:rsid w:val="003D1F59"/>
    <w:rsid w:val="003E1EB8"/>
    <w:rsid w:val="003E2F49"/>
    <w:rsid w:val="003F55D8"/>
    <w:rsid w:val="00410418"/>
    <w:rsid w:val="0042078E"/>
    <w:rsid w:val="004264A1"/>
    <w:rsid w:val="00426E80"/>
    <w:rsid w:val="00427E95"/>
    <w:rsid w:val="004313A0"/>
    <w:rsid w:val="00445B55"/>
    <w:rsid w:val="00482193"/>
    <w:rsid w:val="00484D08"/>
    <w:rsid w:val="00496A4F"/>
    <w:rsid w:val="004A718B"/>
    <w:rsid w:val="00505D10"/>
    <w:rsid w:val="00542D72"/>
    <w:rsid w:val="0055686B"/>
    <w:rsid w:val="005678DE"/>
    <w:rsid w:val="005807E8"/>
    <w:rsid w:val="005A4C6E"/>
    <w:rsid w:val="005E5482"/>
    <w:rsid w:val="00636B0E"/>
    <w:rsid w:val="0064023D"/>
    <w:rsid w:val="00661AE5"/>
    <w:rsid w:val="00663AC3"/>
    <w:rsid w:val="006921AD"/>
    <w:rsid w:val="007075E8"/>
    <w:rsid w:val="0074485B"/>
    <w:rsid w:val="00753083"/>
    <w:rsid w:val="007532DE"/>
    <w:rsid w:val="007748A0"/>
    <w:rsid w:val="007771EF"/>
    <w:rsid w:val="007808BC"/>
    <w:rsid w:val="00787112"/>
    <w:rsid w:val="00794C22"/>
    <w:rsid w:val="007A46F2"/>
    <w:rsid w:val="007E2D34"/>
    <w:rsid w:val="007E56D5"/>
    <w:rsid w:val="00800830"/>
    <w:rsid w:val="0081007F"/>
    <w:rsid w:val="00823756"/>
    <w:rsid w:val="008C08C9"/>
    <w:rsid w:val="008C462F"/>
    <w:rsid w:val="008E1558"/>
    <w:rsid w:val="00926AFA"/>
    <w:rsid w:val="0098207C"/>
    <w:rsid w:val="0099607F"/>
    <w:rsid w:val="009C3434"/>
    <w:rsid w:val="009E2D1D"/>
    <w:rsid w:val="009F27FC"/>
    <w:rsid w:val="009F3686"/>
    <w:rsid w:val="00A0199D"/>
    <w:rsid w:val="00A3210B"/>
    <w:rsid w:val="00A51EB5"/>
    <w:rsid w:val="00A83FB0"/>
    <w:rsid w:val="00AD79E5"/>
    <w:rsid w:val="00AE700A"/>
    <w:rsid w:val="00AE71EC"/>
    <w:rsid w:val="00AF0C9F"/>
    <w:rsid w:val="00AF33A9"/>
    <w:rsid w:val="00AF4D5B"/>
    <w:rsid w:val="00B23FDA"/>
    <w:rsid w:val="00B24DC6"/>
    <w:rsid w:val="00B531FE"/>
    <w:rsid w:val="00B60889"/>
    <w:rsid w:val="00BA1AB9"/>
    <w:rsid w:val="00C01093"/>
    <w:rsid w:val="00C07437"/>
    <w:rsid w:val="00C07ECA"/>
    <w:rsid w:val="00C11B0D"/>
    <w:rsid w:val="00C2184B"/>
    <w:rsid w:val="00C31566"/>
    <w:rsid w:val="00C42560"/>
    <w:rsid w:val="00C503B0"/>
    <w:rsid w:val="00C92D83"/>
    <w:rsid w:val="00CA7DD9"/>
    <w:rsid w:val="00CC54DC"/>
    <w:rsid w:val="00CD171E"/>
    <w:rsid w:val="00CD33B9"/>
    <w:rsid w:val="00D04369"/>
    <w:rsid w:val="00D14033"/>
    <w:rsid w:val="00D61309"/>
    <w:rsid w:val="00D7195B"/>
    <w:rsid w:val="00DA3725"/>
    <w:rsid w:val="00DA70F0"/>
    <w:rsid w:val="00DB4C45"/>
    <w:rsid w:val="00DE154F"/>
    <w:rsid w:val="00E168DC"/>
    <w:rsid w:val="00E208C2"/>
    <w:rsid w:val="00E30F20"/>
    <w:rsid w:val="00E373CD"/>
    <w:rsid w:val="00E40D49"/>
    <w:rsid w:val="00E46D31"/>
    <w:rsid w:val="00E86C6E"/>
    <w:rsid w:val="00E9302A"/>
    <w:rsid w:val="00E976B2"/>
    <w:rsid w:val="00EA3E27"/>
    <w:rsid w:val="00EF1BE6"/>
    <w:rsid w:val="00EF23B0"/>
    <w:rsid w:val="00F070F1"/>
    <w:rsid w:val="00FD0795"/>
    <w:rsid w:val="00FF23B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078E4D8D"/>
  <w15:docId w15:val="{AAC3FC9A-5FA8-419C-B6D2-9A9FDC9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E27"/>
    <w:pPr>
      <w:keepNext/>
      <w:jc w:val="center"/>
      <w:outlineLvl w:val="0"/>
    </w:pPr>
    <w:rPr>
      <w:rFonts w:ascii="Century Schoolbook" w:hAnsi="Century Schoolbook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A3E2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E2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EA3E2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E27"/>
    <w:rPr>
      <w:color w:val="0000FF"/>
      <w:u w:val="single"/>
    </w:rPr>
  </w:style>
  <w:style w:type="paragraph" w:styleId="BodyText">
    <w:name w:val="Body Text"/>
    <w:basedOn w:val="Normal"/>
    <w:rsid w:val="00EA3E27"/>
    <w:rPr>
      <w:rFonts w:ascii="Century Schoolbook" w:hAnsi="Century Schoolbook"/>
      <w:color w:val="000000"/>
      <w:sz w:val="20"/>
      <w:szCs w:val="20"/>
    </w:rPr>
  </w:style>
  <w:style w:type="character" w:styleId="PageNumber">
    <w:name w:val="page number"/>
    <w:basedOn w:val="DefaultParagraphFont"/>
    <w:rsid w:val="00EA3E27"/>
  </w:style>
  <w:style w:type="paragraph" w:styleId="Footer">
    <w:name w:val="footer"/>
    <w:basedOn w:val="Normal"/>
    <w:rsid w:val="00EA3E27"/>
    <w:pPr>
      <w:tabs>
        <w:tab w:val="center" w:pos="4320"/>
        <w:tab w:val="right" w:pos="8640"/>
      </w:tabs>
    </w:pPr>
    <w:rPr>
      <w:rFonts w:ascii="Century Schoolbook" w:hAnsi="Century Schoolbook"/>
      <w:color w:val="000000"/>
      <w:sz w:val="22"/>
      <w:szCs w:val="20"/>
    </w:rPr>
  </w:style>
  <w:style w:type="paragraph" w:styleId="Title">
    <w:name w:val="Title"/>
    <w:basedOn w:val="Normal"/>
    <w:qFormat/>
    <w:rsid w:val="00EA3E27"/>
    <w:pPr>
      <w:pBdr>
        <w:bottom w:val="single" w:sz="6" w:space="1" w:color="auto"/>
      </w:pBdr>
      <w:jc w:val="center"/>
    </w:pPr>
    <w:rPr>
      <w:b/>
    </w:rPr>
  </w:style>
  <w:style w:type="paragraph" w:styleId="BodyText2">
    <w:name w:val="Body Text 2"/>
    <w:basedOn w:val="Normal"/>
    <w:rsid w:val="00EA3E27"/>
    <w:rPr>
      <w:bCs/>
      <w:sz w:val="20"/>
    </w:rPr>
  </w:style>
  <w:style w:type="paragraph" w:styleId="BodyTextIndent">
    <w:name w:val="Body Text Indent"/>
    <w:basedOn w:val="Normal"/>
    <w:rsid w:val="00EA3E27"/>
    <w:pPr>
      <w:pBdr>
        <w:bottom w:val="single" w:sz="6" w:space="1" w:color="auto"/>
      </w:pBdr>
      <w:ind w:left="14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A3E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E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A3E27"/>
    <w:rPr>
      <w:color w:val="800080"/>
      <w:u w:val="single"/>
    </w:rPr>
  </w:style>
  <w:style w:type="table" w:styleId="TableGrid">
    <w:name w:val="Table Grid"/>
    <w:basedOn w:val="TableNormal"/>
    <w:rsid w:val="000F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0F6F46"/>
    <w:pPr>
      <w:spacing w:before="120" w:after="120"/>
    </w:pPr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C34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astanuela@iae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SCHOLARSHIP BROCHURE</vt:lpstr>
    </vt:vector>
  </TitlesOfParts>
  <Company>Microsoft</Company>
  <LinksUpToDate>false</LinksUpToDate>
  <CharactersWithSpaces>3896</CharactersWithSpaces>
  <SharedDoc>false</SharedDoc>
  <HLinks>
    <vt:vector size="12" baseType="variant">
      <vt:variant>
        <vt:i4>3866629</vt:i4>
      </vt:variant>
      <vt:variant>
        <vt:i4>76</vt:i4>
      </vt:variant>
      <vt:variant>
        <vt:i4>0</vt:i4>
      </vt:variant>
      <vt:variant>
        <vt:i4>5</vt:i4>
      </vt:variant>
      <vt:variant>
        <vt:lpwstr>mailto:kcastanuela@iaee.com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http://www.exhibitionfoundation.org/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SCHOLARSHIP BROCHURE</dc:title>
  <dc:creator>Barbara D. May</dc:creator>
  <cp:lastModifiedBy>Lopez, Taylor</cp:lastModifiedBy>
  <cp:revision>2</cp:revision>
  <cp:lastPrinted>2009-03-26T20:10:00Z</cp:lastPrinted>
  <dcterms:created xsi:type="dcterms:W3CDTF">2018-04-24T21:05:00Z</dcterms:created>
  <dcterms:modified xsi:type="dcterms:W3CDTF">2018-04-24T21:05:00Z</dcterms:modified>
</cp:coreProperties>
</file>