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687A" w14:textId="77777777" w:rsidR="00382C4B" w:rsidRDefault="00382C4B" w:rsidP="00382C4B">
      <w:pPr>
        <w:rPr>
          <w:rFonts w:ascii="DM Sans" w:eastAsia="DM Sans" w:hAnsi="DM Sans" w:cs="DM Sans"/>
        </w:rPr>
      </w:pPr>
      <w:r w:rsidRPr="007403D5">
        <w:rPr>
          <w:rFonts w:ascii="DM Sans" w:eastAsia="DM Sans" w:hAnsi="DM Sans" w:cs="DM Sans"/>
          <w:color w:val="FF0000"/>
        </w:rPr>
        <w:t xml:space="preserve">Subject: </w:t>
      </w:r>
      <w:r w:rsidRPr="007403D5">
        <w:rPr>
          <w:rFonts w:ascii="DM Sans" w:eastAsia="DM Sans" w:hAnsi="DM Sans" w:cs="DM Sans"/>
        </w:rPr>
        <w:t xml:space="preserve">Request for Approval to Attend IAEE Leadership Institute </w:t>
      </w:r>
    </w:p>
    <w:p w14:paraId="3189FE9E" w14:textId="77777777" w:rsidR="00382C4B" w:rsidRDefault="00382C4B" w:rsidP="00382C4B">
      <w:pPr>
        <w:rPr>
          <w:rFonts w:ascii="DM Sans" w:eastAsia="DM Sans" w:hAnsi="DM Sans" w:cs="DM Sans"/>
          <w:color w:val="FF0000"/>
        </w:rPr>
      </w:pPr>
      <w:r w:rsidRPr="007403D5">
        <w:rPr>
          <w:rFonts w:ascii="DM Sans" w:eastAsia="DM Sans" w:hAnsi="DM Sans" w:cs="DM Sans"/>
        </w:rPr>
        <w:t xml:space="preserve">Dear </w:t>
      </w:r>
      <w:r w:rsidRPr="007403D5">
        <w:rPr>
          <w:rFonts w:ascii="DM Sans" w:eastAsia="DM Sans" w:hAnsi="DM Sans" w:cs="DM Sans"/>
          <w:color w:val="FF0000"/>
        </w:rPr>
        <w:t>[Supervisor’s Name],</w:t>
      </w:r>
    </w:p>
    <w:p w14:paraId="15F9B543" w14:textId="77777777" w:rsidR="00382C4B" w:rsidRDefault="00382C4B" w:rsidP="00382C4B">
      <w:pPr>
        <w:rPr>
          <w:rFonts w:ascii="DM Sans" w:eastAsia="DM Sans" w:hAnsi="DM Sans" w:cs="DM Sans"/>
        </w:rPr>
      </w:pPr>
      <w:r w:rsidRPr="75AE927F">
        <w:rPr>
          <w:rFonts w:ascii="DM Sans" w:eastAsia="DM Sans" w:hAnsi="DM Sans" w:cs="DM Sans"/>
        </w:rPr>
        <w:t xml:space="preserve">I’d like to request your approval to attend the </w:t>
      </w:r>
      <w:hyperlink r:id="rId5">
        <w:r w:rsidRPr="75AE927F">
          <w:rPr>
            <w:rStyle w:val="Hyperlink"/>
            <w:rFonts w:ascii="DM Sans" w:eastAsia="DM Sans" w:hAnsi="DM Sans" w:cs="DM Sans"/>
          </w:rPr>
          <w:t>IAEE Leadership Institute (ILI)</w:t>
        </w:r>
      </w:hyperlink>
      <w:r w:rsidRPr="75AE927F">
        <w:rPr>
          <w:rFonts w:ascii="DM Sans" w:eastAsia="DM Sans" w:hAnsi="DM Sans" w:cs="DM Sans"/>
        </w:rPr>
        <w:t xml:space="preserve">, a dynamic professional development experience. </w:t>
      </w:r>
    </w:p>
    <w:p w14:paraId="27AB9838" w14:textId="77777777" w:rsidR="00382C4B" w:rsidRDefault="00382C4B" w:rsidP="00382C4B">
      <w:pPr>
        <w:rPr>
          <w:rFonts w:ascii="DM Sans" w:eastAsia="DM Sans" w:hAnsi="DM Sans" w:cs="DM Sans"/>
        </w:rPr>
      </w:pPr>
      <w:r w:rsidRPr="75AE927F">
        <w:rPr>
          <w:rFonts w:ascii="DM Sans" w:eastAsia="DM Sans" w:hAnsi="DM Sans" w:cs="DM Sans"/>
        </w:rPr>
        <w:t>The IAEE Leadership Institute’s "Journey from Self-Awareness to Team Resilience" is an immersive, science-based leadership development program that helps leaders understand how brain-based patterns influence decisions, relationships, and team culture. By deepening self-awareness and communication skills, the program equips participants to build trust, foster psychological safety, and create resilient, high-performing teams. Attending will provide me with practical tools and strategies to enhance team engagement and performance, contributing to my growth as a leader, and ultimately impacting our team’s success.</w:t>
      </w:r>
    </w:p>
    <w:p w14:paraId="7CFB5DC1" w14:textId="77777777" w:rsidR="00382C4B" w:rsidRDefault="00382C4B" w:rsidP="00382C4B">
      <w:pPr>
        <w:rPr>
          <w:rFonts w:ascii="DM Sans" w:eastAsia="DM Sans" w:hAnsi="DM Sans" w:cs="DM Sans"/>
          <w:b/>
          <w:bCs/>
        </w:rPr>
      </w:pPr>
      <w:r w:rsidRPr="007403D5">
        <w:rPr>
          <w:rFonts w:ascii="DM Sans" w:eastAsia="DM Sans" w:hAnsi="DM Sans" w:cs="DM Sans"/>
          <w:b/>
          <w:bCs/>
        </w:rPr>
        <w:t>Here are five additional key reasons why I believe this is a smart investment:</w:t>
      </w:r>
    </w:p>
    <w:p w14:paraId="5248A4E8" w14:textId="77777777" w:rsidR="00382C4B" w:rsidRDefault="00382C4B" w:rsidP="00382C4B">
      <w:pPr>
        <w:pStyle w:val="ListParagraph"/>
        <w:numPr>
          <w:ilvl w:val="0"/>
          <w:numId w:val="1"/>
        </w:numPr>
        <w:rPr>
          <w:rFonts w:ascii="DM Sans" w:eastAsia="DM Sans" w:hAnsi="DM Sans" w:cs="DM Sans"/>
        </w:rPr>
      </w:pPr>
      <w:r w:rsidRPr="007403D5">
        <w:rPr>
          <w:rFonts w:ascii="DM Sans" w:eastAsia="DM Sans" w:hAnsi="DM Sans" w:cs="DM Sans"/>
        </w:rPr>
        <w:t xml:space="preserve">Leadership Readiness – The program focuses on developing core leadership </w:t>
      </w:r>
    </w:p>
    <w:p w14:paraId="47EB326B" w14:textId="77777777" w:rsidR="00382C4B" w:rsidRDefault="00382C4B" w:rsidP="00382C4B">
      <w:pPr>
        <w:pStyle w:val="ListParagraph"/>
        <w:rPr>
          <w:rFonts w:ascii="DM Sans" w:eastAsia="DM Sans" w:hAnsi="DM Sans" w:cs="DM Sans"/>
        </w:rPr>
      </w:pPr>
      <w:r w:rsidRPr="007403D5">
        <w:rPr>
          <w:rFonts w:ascii="DM Sans" w:eastAsia="DM Sans" w:hAnsi="DM Sans" w:cs="DM Sans"/>
        </w:rPr>
        <w:t xml:space="preserve">competencies, preparing me to take on greater responsibility and contribute at a </w:t>
      </w:r>
    </w:p>
    <w:p w14:paraId="24FA206B" w14:textId="77777777" w:rsidR="00382C4B" w:rsidRDefault="00382C4B" w:rsidP="00382C4B">
      <w:pPr>
        <w:pStyle w:val="ListParagraph"/>
        <w:rPr>
          <w:rFonts w:ascii="DM Sans" w:eastAsia="DM Sans" w:hAnsi="DM Sans" w:cs="DM Sans"/>
        </w:rPr>
      </w:pPr>
      <w:r w:rsidRPr="007403D5">
        <w:rPr>
          <w:rFonts w:ascii="DM Sans" w:eastAsia="DM Sans" w:hAnsi="DM Sans" w:cs="DM Sans"/>
        </w:rPr>
        <w:t>higher level.</w:t>
      </w:r>
    </w:p>
    <w:p w14:paraId="2ABA71C7" w14:textId="77777777" w:rsidR="00382C4B" w:rsidRDefault="00382C4B" w:rsidP="00382C4B">
      <w:pPr>
        <w:pStyle w:val="ListParagraph"/>
        <w:numPr>
          <w:ilvl w:val="0"/>
          <w:numId w:val="1"/>
        </w:numPr>
        <w:rPr>
          <w:rFonts w:ascii="DM Sans" w:eastAsia="DM Sans" w:hAnsi="DM Sans" w:cs="DM Sans"/>
        </w:rPr>
      </w:pPr>
      <w:r w:rsidRPr="007403D5">
        <w:rPr>
          <w:rFonts w:ascii="DM Sans" w:eastAsia="DM Sans" w:hAnsi="DM Sans" w:cs="DM Sans"/>
        </w:rPr>
        <w:t xml:space="preserve">Strategic Perspective – I’ll gain a deeper understanding of how associations </w:t>
      </w:r>
    </w:p>
    <w:p w14:paraId="4DABAF04" w14:textId="77777777" w:rsidR="00382C4B" w:rsidRDefault="00382C4B" w:rsidP="00382C4B">
      <w:pPr>
        <w:pStyle w:val="ListParagraph"/>
        <w:rPr>
          <w:rFonts w:ascii="DM Sans" w:eastAsia="DM Sans" w:hAnsi="DM Sans" w:cs="DM Sans"/>
        </w:rPr>
      </w:pPr>
      <w:r w:rsidRPr="007403D5">
        <w:rPr>
          <w:rFonts w:ascii="DM Sans" w:eastAsia="DM Sans" w:hAnsi="DM Sans" w:cs="DM Sans"/>
        </w:rPr>
        <w:t xml:space="preserve">operate at a strategic level, which will enhance my ability to align my work with </w:t>
      </w:r>
    </w:p>
    <w:p w14:paraId="4E66107B" w14:textId="77777777" w:rsidR="00382C4B" w:rsidRDefault="00382C4B" w:rsidP="00382C4B">
      <w:pPr>
        <w:pStyle w:val="ListParagraph"/>
        <w:rPr>
          <w:rFonts w:ascii="DM Sans" w:eastAsia="DM Sans" w:hAnsi="DM Sans" w:cs="DM Sans"/>
        </w:rPr>
      </w:pPr>
      <w:r w:rsidRPr="007403D5">
        <w:rPr>
          <w:rFonts w:ascii="DM Sans" w:eastAsia="DM Sans" w:hAnsi="DM Sans" w:cs="DM Sans"/>
        </w:rPr>
        <w:t>our organization’s mission and goals.</w:t>
      </w:r>
    </w:p>
    <w:p w14:paraId="3C932B55" w14:textId="77777777" w:rsidR="00382C4B" w:rsidRDefault="00382C4B" w:rsidP="00382C4B">
      <w:pPr>
        <w:pStyle w:val="ListParagraph"/>
        <w:numPr>
          <w:ilvl w:val="0"/>
          <w:numId w:val="1"/>
        </w:numPr>
        <w:rPr>
          <w:rFonts w:ascii="DM Sans" w:eastAsia="DM Sans" w:hAnsi="DM Sans" w:cs="DM Sans"/>
        </w:rPr>
      </w:pPr>
      <w:r w:rsidRPr="007403D5">
        <w:rPr>
          <w:rFonts w:ascii="DM Sans" w:eastAsia="DM Sans" w:hAnsi="DM Sans" w:cs="DM Sans"/>
        </w:rPr>
        <w:t>Professional Development– The course offers 8.25 CEM recertification credits, which directly supports my professional development goals.</w:t>
      </w:r>
    </w:p>
    <w:p w14:paraId="74F21DE3" w14:textId="77777777" w:rsidR="00382C4B" w:rsidRDefault="00382C4B" w:rsidP="00382C4B">
      <w:pPr>
        <w:pStyle w:val="ListParagraph"/>
        <w:numPr>
          <w:ilvl w:val="0"/>
          <w:numId w:val="1"/>
        </w:numPr>
        <w:rPr>
          <w:rFonts w:ascii="DM Sans" w:eastAsia="DM Sans" w:hAnsi="DM Sans" w:cs="DM Sans"/>
        </w:rPr>
      </w:pPr>
      <w:r w:rsidRPr="75AE927F">
        <w:rPr>
          <w:rFonts w:ascii="DM Sans" w:eastAsia="DM Sans" w:hAnsi="DM Sans" w:cs="DM Sans"/>
        </w:rPr>
        <w:t>Peer Networking– I’ll join a group of emerging leaders from across the association community, creating valuable connections and opportunities for collaboration.</w:t>
      </w:r>
    </w:p>
    <w:p w14:paraId="07718EA5" w14:textId="77777777" w:rsidR="00382C4B" w:rsidRDefault="00382C4B" w:rsidP="00382C4B">
      <w:pPr>
        <w:pStyle w:val="ListParagraph"/>
        <w:numPr>
          <w:ilvl w:val="0"/>
          <w:numId w:val="1"/>
        </w:numPr>
        <w:rPr>
          <w:rFonts w:ascii="DM Sans" w:eastAsia="DM Sans" w:hAnsi="DM Sans" w:cs="DM Sans"/>
        </w:rPr>
      </w:pPr>
      <w:r w:rsidRPr="75AE927F">
        <w:rPr>
          <w:rFonts w:ascii="DM Sans" w:eastAsia="DM Sans" w:hAnsi="DM Sans" w:cs="DM Sans"/>
        </w:rPr>
        <w:t>Immediate Application – The program’s content is directly relevant to our work and will help me apply new insights and tools right away.</w:t>
      </w:r>
    </w:p>
    <w:p w14:paraId="2A7A091D" w14:textId="77777777" w:rsidR="00382C4B" w:rsidRDefault="00382C4B" w:rsidP="00382C4B">
      <w:pPr>
        <w:rPr>
          <w:rFonts w:ascii="DM Sans" w:eastAsia="DM Sans" w:hAnsi="DM Sans" w:cs="DM Sans"/>
        </w:rPr>
      </w:pPr>
      <w:r w:rsidRPr="75AE927F">
        <w:rPr>
          <w:rFonts w:ascii="DM Sans" w:eastAsia="DM Sans" w:hAnsi="DM Sans" w:cs="DM Sans"/>
        </w:rPr>
        <w:t>Here is the breakdown of event costs:</w:t>
      </w:r>
    </w:p>
    <w:p w14:paraId="26BC67B7" w14:textId="77777777" w:rsidR="00382C4B" w:rsidRDefault="00382C4B" w:rsidP="00382C4B">
      <w:pPr>
        <w:pStyle w:val="NoSpacing"/>
        <w:rPr>
          <w:rFonts w:ascii="DM Sans" w:eastAsia="DM Sans" w:hAnsi="DM Sans" w:cs="DM Sans"/>
        </w:rPr>
      </w:pPr>
      <w:r>
        <w:t>Registration Fee: $______________</w:t>
      </w:r>
    </w:p>
    <w:p w14:paraId="24E3AA94" w14:textId="77777777" w:rsidR="00382C4B" w:rsidRDefault="00382C4B" w:rsidP="00382C4B">
      <w:pPr>
        <w:pStyle w:val="NoSpacing"/>
        <w:rPr>
          <w:rFonts w:ascii="DM Sans" w:eastAsia="DM Sans" w:hAnsi="DM Sans" w:cs="DM Sans"/>
        </w:rPr>
      </w:pPr>
      <w:r>
        <w:t>Hotel: $_____________</w:t>
      </w:r>
    </w:p>
    <w:p w14:paraId="4D13B41A" w14:textId="77777777" w:rsidR="00382C4B" w:rsidRDefault="00382C4B" w:rsidP="00382C4B">
      <w:pPr>
        <w:pStyle w:val="NoSpacing"/>
        <w:rPr>
          <w:rFonts w:ascii="DM Sans" w:eastAsia="DM Sans" w:hAnsi="DM Sans" w:cs="DM Sans"/>
        </w:rPr>
      </w:pPr>
      <w:r>
        <w:t>Airfare: $______________</w:t>
      </w:r>
    </w:p>
    <w:p w14:paraId="07F1161A" w14:textId="77777777" w:rsidR="00382C4B" w:rsidRDefault="00382C4B" w:rsidP="00382C4B">
      <w:pPr>
        <w:pStyle w:val="NoSpacing"/>
        <w:rPr>
          <w:rFonts w:ascii="DM Sans" w:eastAsia="DM Sans" w:hAnsi="DM Sans" w:cs="DM Sans"/>
        </w:rPr>
      </w:pPr>
      <w:r>
        <w:lastRenderedPageBreak/>
        <w:t>Transportation: $______________</w:t>
      </w:r>
    </w:p>
    <w:p w14:paraId="46E98FF4" w14:textId="77777777" w:rsidR="00382C4B" w:rsidRDefault="00382C4B" w:rsidP="00382C4B">
      <w:pPr>
        <w:pStyle w:val="NoSpacing"/>
        <w:rPr>
          <w:rFonts w:ascii="DM Sans" w:eastAsia="DM Sans" w:hAnsi="DM Sans" w:cs="DM Sans"/>
        </w:rPr>
      </w:pPr>
      <w:r>
        <w:t>Other (Meals, etc.): $______________</w:t>
      </w:r>
    </w:p>
    <w:p w14:paraId="09445970" w14:textId="77777777" w:rsidR="00382C4B" w:rsidRDefault="00382C4B" w:rsidP="00382C4B">
      <w:pPr>
        <w:pStyle w:val="NoSpacing"/>
      </w:pPr>
    </w:p>
    <w:p w14:paraId="1E27D057" w14:textId="77777777" w:rsidR="00382C4B" w:rsidRDefault="00382C4B" w:rsidP="00382C4B">
      <w:pPr>
        <w:rPr>
          <w:rFonts w:ascii="DM Sans" w:eastAsia="DM Sans" w:hAnsi="DM Sans" w:cs="DM Sans"/>
        </w:rPr>
      </w:pPr>
      <w:r w:rsidRPr="007403D5">
        <w:rPr>
          <w:rFonts w:ascii="DM Sans" w:eastAsia="DM Sans" w:hAnsi="DM Sans" w:cs="DM Sans"/>
        </w:rPr>
        <w:t>I’m confident that participating in this course will enhance my leadership capacity and bring lasting value to our team since I’ll be able to bring back the info and lessons learned. Thank you for considering this request. I’d be happy to share more details or discuss how this aligns with our goals.</w:t>
      </w:r>
    </w:p>
    <w:p w14:paraId="78706B59" w14:textId="77777777" w:rsidR="00382C4B" w:rsidRDefault="00382C4B" w:rsidP="00382C4B">
      <w:pPr>
        <w:rPr>
          <w:rFonts w:ascii="DM Sans" w:eastAsia="DM Sans" w:hAnsi="DM Sans" w:cs="DM Sans"/>
        </w:rPr>
      </w:pPr>
      <w:r w:rsidRPr="007403D5">
        <w:rPr>
          <w:rFonts w:ascii="DM Sans" w:eastAsia="DM Sans" w:hAnsi="DM Sans" w:cs="DM Sans"/>
        </w:rPr>
        <w:t>Sincerely and in gratitude,</w:t>
      </w:r>
    </w:p>
    <w:p w14:paraId="0BD33C0E" w14:textId="77777777" w:rsidR="00382C4B" w:rsidRDefault="00382C4B" w:rsidP="00382C4B">
      <w:pPr>
        <w:rPr>
          <w:rFonts w:ascii="DM Sans" w:eastAsia="DM Sans" w:hAnsi="DM Sans" w:cs="DM Sans"/>
          <w:color w:val="FF0000"/>
        </w:rPr>
      </w:pPr>
      <w:r w:rsidRPr="007403D5">
        <w:rPr>
          <w:rFonts w:ascii="DM Sans" w:eastAsia="DM Sans" w:hAnsi="DM Sans" w:cs="DM Sans"/>
          <w:color w:val="FF0000"/>
        </w:rPr>
        <w:t>[your name]</w:t>
      </w:r>
    </w:p>
    <w:p w14:paraId="7FCF402B" w14:textId="77777777" w:rsidR="00E52D4F" w:rsidRDefault="00E52D4F"/>
    <w:sectPr w:rsidR="00E52D4F" w:rsidSect="00382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42094"/>
    <w:multiLevelType w:val="hybridMultilevel"/>
    <w:tmpl w:val="FD1840A2"/>
    <w:lvl w:ilvl="0" w:tplc="DB2827A6">
      <w:start w:val="1"/>
      <w:numFmt w:val="bullet"/>
      <w:lvlText w:val=""/>
      <w:lvlJc w:val="left"/>
      <w:pPr>
        <w:ind w:left="720" w:hanging="360"/>
      </w:pPr>
      <w:rPr>
        <w:rFonts w:ascii="Symbol" w:hAnsi="Symbol" w:hint="default"/>
      </w:rPr>
    </w:lvl>
    <w:lvl w:ilvl="1" w:tplc="4E1052B4">
      <w:start w:val="1"/>
      <w:numFmt w:val="bullet"/>
      <w:lvlText w:val="o"/>
      <w:lvlJc w:val="left"/>
      <w:pPr>
        <w:ind w:left="1440" w:hanging="360"/>
      </w:pPr>
      <w:rPr>
        <w:rFonts w:ascii="Courier New" w:hAnsi="Courier New" w:hint="default"/>
      </w:rPr>
    </w:lvl>
    <w:lvl w:ilvl="2" w:tplc="1248A320">
      <w:start w:val="1"/>
      <w:numFmt w:val="bullet"/>
      <w:lvlText w:val=""/>
      <w:lvlJc w:val="left"/>
      <w:pPr>
        <w:ind w:left="2160" w:hanging="360"/>
      </w:pPr>
      <w:rPr>
        <w:rFonts w:ascii="Wingdings" w:hAnsi="Wingdings" w:hint="default"/>
      </w:rPr>
    </w:lvl>
    <w:lvl w:ilvl="3" w:tplc="9656E70A">
      <w:start w:val="1"/>
      <w:numFmt w:val="bullet"/>
      <w:lvlText w:val=""/>
      <w:lvlJc w:val="left"/>
      <w:pPr>
        <w:ind w:left="2880" w:hanging="360"/>
      </w:pPr>
      <w:rPr>
        <w:rFonts w:ascii="Symbol" w:hAnsi="Symbol" w:hint="default"/>
      </w:rPr>
    </w:lvl>
    <w:lvl w:ilvl="4" w:tplc="0F86D9F6">
      <w:start w:val="1"/>
      <w:numFmt w:val="bullet"/>
      <w:lvlText w:val="o"/>
      <w:lvlJc w:val="left"/>
      <w:pPr>
        <w:ind w:left="3600" w:hanging="360"/>
      </w:pPr>
      <w:rPr>
        <w:rFonts w:ascii="Courier New" w:hAnsi="Courier New" w:hint="default"/>
      </w:rPr>
    </w:lvl>
    <w:lvl w:ilvl="5" w:tplc="2CB6D166">
      <w:start w:val="1"/>
      <w:numFmt w:val="bullet"/>
      <w:lvlText w:val=""/>
      <w:lvlJc w:val="left"/>
      <w:pPr>
        <w:ind w:left="4320" w:hanging="360"/>
      </w:pPr>
      <w:rPr>
        <w:rFonts w:ascii="Wingdings" w:hAnsi="Wingdings" w:hint="default"/>
      </w:rPr>
    </w:lvl>
    <w:lvl w:ilvl="6" w:tplc="D884E46A">
      <w:start w:val="1"/>
      <w:numFmt w:val="bullet"/>
      <w:lvlText w:val=""/>
      <w:lvlJc w:val="left"/>
      <w:pPr>
        <w:ind w:left="5040" w:hanging="360"/>
      </w:pPr>
      <w:rPr>
        <w:rFonts w:ascii="Symbol" w:hAnsi="Symbol" w:hint="default"/>
      </w:rPr>
    </w:lvl>
    <w:lvl w:ilvl="7" w:tplc="6F0A3090">
      <w:start w:val="1"/>
      <w:numFmt w:val="bullet"/>
      <w:lvlText w:val="o"/>
      <w:lvlJc w:val="left"/>
      <w:pPr>
        <w:ind w:left="5760" w:hanging="360"/>
      </w:pPr>
      <w:rPr>
        <w:rFonts w:ascii="Courier New" w:hAnsi="Courier New" w:hint="default"/>
      </w:rPr>
    </w:lvl>
    <w:lvl w:ilvl="8" w:tplc="853CD5DE">
      <w:start w:val="1"/>
      <w:numFmt w:val="bullet"/>
      <w:lvlText w:val=""/>
      <w:lvlJc w:val="left"/>
      <w:pPr>
        <w:ind w:left="6480" w:hanging="360"/>
      </w:pPr>
      <w:rPr>
        <w:rFonts w:ascii="Wingdings" w:hAnsi="Wingdings" w:hint="default"/>
      </w:rPr>
    </w:lvl>
  </w:abstractNum>
  <w:num w:numId="1" w16cid:durableId="170205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4B"/>
    <w:rsid w:val="00382C4B"/>
    <w:rsid w:val="004610B3"/>
    <w:rsid w:val="00794595"/>
    <w:rsid w:val="00A04BCD"/>
    <w:rsid w:val="00A248FD"/>
    <w:rsid w:val="00E5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B5F3"/>
  <w15:chartTrackingRefBased/>
  <w15:docId w15:val="{99ACD6AA-CCF7-465F-90C5-52313136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C4B"/>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382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C4B"/>
    <w:rPr>
      <w:rFonts w:eastAsiaTheme="majorEastAsia" w:cstheme="majorBidi"/>
      <w:color w:val="272727" w:themeColor="text1" w:themeTint="D8"/>
    </w:rPr>
  </w:style>
  <w:style w:type="paragraph" w:styleId="Title">
    <w:name w:val="Title"/>
    <w:basedOn w:val="Normal"/>
    <w:next w:val="Normal"/>
    <w:link w:val="TitleChar"/>
    <w:uiPriority w:val="10"/>
    <w:qFormat/>
    <w:rsid w:val="00382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C4B"/>
    <w:pPr>
      <w:spacing w:before="160"/>
      <w:jc w:val="center"/>
    </w:pPr>
    <w:rPr>
      <w:i/>
      <w:iCs/>
      <w:color w:val="404040" w:themeColor="text1" w:themeTint="BF"/>
    </w:rPr>
  </w:style>
  <w:style w:type="character" w:customStyle="1" w:styleId="QuoteChar">
    <w:name w:val="Quote Char"/>
    <w:basedOn w:val="DefaultParagraphFont"/>
    <w:link w:val="Quote"/>
    <w:uiPriority w:val="29"/>
    <w:rsid w:val="00382C4B"/>
    <w:rPr>
      <w:i/>
      <w:iCs/>
      <w:color w:val="404040" w:themeColor="text1" w:themeTint="BF"/>
    </w:rPr>
  </w:style>
  <w:style w:type="paragraph" w:styleId="ListParagraph">
    <w:name w:val="List Paragraph"/>
    <w:basedOn w:val="Normal"/>
    <w:uiPriority w:val="34"/>
    <w:qFormat/>
    <w:rsid w:val="00382C4B"/>
    <w:pPr>
      <w:ind w:left="720"/>
      <w:contextualSpacing/>
    </w:pPr>
  </w:style>
  <w:style w:type="character" w:styleId="IntenseEmphasis">
    <w:name w:val="Intense Emphasis"/>
    <w:basedOn w:val="DefaultParagraphFont"/>
    <w:uiPriority w:val="21"/>
    <w:qFormat/>
    <w:rsid w:val="00382C4B"/>
    <w:rPr>
      <w:i/>
      <w:iCs/>
      <w:color w:val="0F4761" w:themeColor="accent1" w:themeShade="BF"/>
    </w:rPr>
  </w:style>
  <w:style w:type="paragraph" w:styleId="IntenseQuote">
    <w:name w:val="Intense Quote"/>
    <w:basedOn w:val="Normal"/>
    <w:next w:val="Normal"/>
    <w:link w:val="IntenseQuoteChar"/>
    <w:uiPriority w:val="30"/>
    <w:qFormat/>
    <w:rsid w:val="00382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C4B"/>
    <w:rPr>
      <w:i/>
      <w:iCs/>
      <w:color w:val="0F4761" w:themeColor="accent1" w:themeShade="BF"/>
    </w:rPr>
  </w:style>
  <w:style w:type="character" w:styleId="IntenseReference">
    <w:name w:val="Intense Reference"/>
    <w:basedOn w:val="DefaultParagraphFont"/>
    <w:uiPriority w:val="32"/>
    <w:qFormat/>
    <w:rsid w:val="00382C4B"/>
    <w:rPr>
      <w:b/>
      <w:bCs/>
      <w:smallCaps/>
      <w:color w:val="0F4761" w:themeColor="accent1" w:themeShade="BF"/>
      <w:spacing w:val="5"/>
    </w:rPr>
  </w:style>
  <w:style w:type="character" w:styleId="Hyperlink">
    <w:name w:val="Hyperlink"/>
    <w:basedOn w:val="DefaultParagraphFont"/>
    <w:uiPriority w:val="99"/>
    <w:unhideWhenUsed/>
    <w:rsid w:val="00382C4B"/>
    <w:rPr>
      <w:color w:val="467886"/>
      <w:u w:val="single"/>
    </w:rPr>
  </w:style>
  <w:style w:type="paragraph" w:styleId="NoSpacing">
    <w:name w:val="No Spacing"/>
    <w:uiPriority w:val="1"/>
    <w:qFormat/>
    <w:rsid w:val="00382C4B"/>
    <w:pPr>
      <w:spacing w:after="0" w:line="279" w:lineRule="auto"/>
    </w:pPr>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aee.com/iaee-leadership-institu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Garrett</dc:creator>
  <cp:keywords/>
  <dc:description/>
  <cp:lastModifiedBy>Erin Garrett</cp:lastModifiedBy>
  <cp:revision>1</cp:revision>
  <dcterms:created xsi:type="dcterms:W3CDTF">2026-05-05T17:22:00Z</dcterms:created>
  <dcterms:modified xsi:type="dcterms:W3CDTF">2026-05-05T17:24:00Z</dcterms:modified>
</cp:coreProperties>
</file>